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B5B7B" w14:textId="77777777" w:rsidR="0019536E" w:rsidRPr="00332D33" w:rsidRDefault="0019536E">
      <w:pPr>
        <w:rPr>
          <w:rFonts w:ascii="Times New Roman" w:hAnsi="Times New Roman" w:cs="Times New Roman"/>
        </w:rPr>
      </w:pPr>
    </w:p>
    <w:p w14:paraId="2B0127A5" w14:textId="77777777" w:rsidR="0019536E" w:rsidRPr="00332D33" w:rsidRDefault="0019536E" w:rsidP="0019536E">
      <w:pPr>
        <w:jc w:val="center"/>
        <w:rPr>
          <w:rFonts w:ascii="Times New Roman" w:hAnsi="Times New Roman" w:cs="Times New Roman"/>
        </w:rPr>
      </w:pPr>
    </w:p>
    <w:p w14:paraId="665AB3FD" w14:textId="77777777" w:rsidR="0019536E" w:rsidRPr="00332D33" w:rsidRDefault="0019536E" w:rsidP="0019536E">
      <w:pPr>
        <w:jc w:val="center"/>
        <w:rPr>
          <w:rFonts w:ascii="Times New Roman" w:hAnsi="Times New Roman" w:cs="Times New Roman"/>
        </w:rPr>
      </w:pPr>
      <w:r w:rsidRPr="00332D33">
        <w:rPr>
          <w:rFonts w:ascii="Times New Roman" w:hAnsi="Times New Roman" w:cs="Times New Roman"/>
        </w:rPr>
        <w:t xml:space="preserve">Review of: </w:t>
      </w:r>
      <w:proofErr w:type="spellStart"/>
      <w:r w:rsidRPr="00332D33">
        <w:rPr>
          <w:rFonts w:ascii="Times New Roman" w:hAnsi="Times New Roman" w:cs="Times New Roman"/>
        </w:rPr>
        <w:t>Tian</w:t>
      </w:r>
      <w:proofErr w:type="spellEnd"/>
      <w:r w:rsidRPr="00332D33">
        <w:rPr>
          <w:rFonts w:ascii="Times New Roman" w:hAnsi="Times New Roman" w:cs="Times New Roman"/>
        </w:rPr>
        <w:t xml:space="preserve"> et al. (2001), “Experimental and Numerical Studies of an Eastward Jet Over Topography.” </w:t>
      </w:r>
      <w:r w:rsidRPr="00332D33">
        <w:rPr>
          <w:rFonts w:ascii="Times New Roman" w:hAnsi="Times New Roman" w:cs="Times New Roman"/>
          <w:i/>
        </w:rPr>
        <w:t xml:space="preserve">J. Fluid Mech., </w:t>
      </w:r>
      <w:r w:rsidRPr="00332D33">
        <w:rPr>
          <w:rFonts w:ascii="Times New Roman" w:hAnsi="Times New Roman" w:cs="Times New Roman"/>
          <w:b/>
        </w:rPr>
        <w:t>438</w:t>
      </w:r>
      <w:r w:rsidRPr="00332D33">
        <w:rPr>
          <w:rFonts w:ascii="Times New Roman" w:hAnsi="Times New Roman" w:cs="Times New Roman"/>
        </w:rPr>
        <w:t>, 129-157.</w:t>
      </w:r>
    </w:p>
    <w:p w14:paraId="40B7E2F4" w14:textId="77777777" w:rsidR="0019536E" w:rsidRPr="00332D33" w:rsidRDefault="0019536E">
      <w:pPr>
        <w:rPr>
          <w:rFonts w:ascii="Times New Roman" w:hAnsi="Times New Roman" w:cs="Times New Roman"/>
        </w:rPr>
      </w:pPr>
    </w:p>
    <w:p w14:paraId="698A6FA6" w14:textId="77777777" w:rsidR="0019536E" w:rsidRPr="00332D33" w:rsidRDefault="0019536E">
      <w:pPr>
        <w:rPr>
          <w:rFonts w:ascii="Times New Roman" w:hAnsi="Times New Roman" w:cs="Times New Roman"/>
        </w:rPr>
      </w:pPr>
    </w:p>
    <w:p w14:paraId="7EEA184E" w14:textId="77777777" w:rsidR="0019536E" w:rsidRPr="00332D33" w:rsidRDefault="0019536E">
      <w:pPr>
        <w:rPr>
          <w:rFonts w:ascii="Times New Roman" w:hAnsi="Times New Roman" w:cs="Times New Roman"/>
        </w:rPr>
      </w:pPr>
    </w:p>
    <w:p w14:paraId="75B362D7" w14:textId="77777777" w:rsidR="0019536E" w:rsidRPr="00332D33" w:rsidRDefault="0019536E">
      <w:pPr>
        <w:rPr>
          <w:rFonts w:ascii="Times New Roman" w:hAnsi="Times New Roman" w:cs="Times New Roman"/>
        </w:rPr>
      </w:pPr>
    </w:p>
    <w:p w14:paraId="7DE3D1B4" w14:textId="77777777" w:rsidR="0019536E" w:rsidRPr="00332D33" w:rsidRDefault="0019536E">
      <w:pPr>
        <w:rPr>
          <w:rFonts w:ascii="Times New Roman" w:hAnsi="Times New Roman" w:cs="Times New Roman"/>
        </w:rPr>
      </w:pPr>
    </w:p>
    <w:p w14:paraId="27F0F37B" w14:textId="77777777" w:rsidR="0019536E" w:rsidRPr="00332D33" w:rsidRDefault="0019536E" w:rsidP="0019536E">
      <w:pPr>
        <w:jc w:val="center"/>
        <w:rPr>
          <w:rFonts w:ascii="Times New Roman" w:hAnsi="Times New Roman" w:cs="Times New Roman"/>
          <w:b/>
        </w:rPr>
      </w:pPr>
      <w:r w:rsidRPr="00332D33">
        <w:rPr>
          <w:rFonts w:ascii="Times New Roman" w:hAnsi="Times New Roman" w:cs="Times New Roman"/>
          <w:b/>
        </w:rPr>
        <w:t>Brian Matilla</w:t>
      </w:r>
    </w:p>
    <w:p w14:paraId="61B990B8" w14:textId="77777777" w:rsidR="0019536E" w:rsidRPr="00332D33" w:rsidRDefault="0019536E" w:rsidP="0019536E">
      <w:pPr>
        <w:jc w:val="center"/>
        <w:rPr>
          <w:rFonts w:ascii="Times New Roman" w:hAnsi="Times New Roman" w:cs="Times New Roman"/>
        </w:rPr>
      </w:pPr>
    </w:p>
    <w:p w14:paraId="26F1D749" w14:textId="77777777" w:rsidR="0019536E" w:rsidRPr="00332D33" w:rsidRDefault="0019536E" w:rsidP="0019536E">
      <w:pPr>
        <w:jc w:val="center"/>
        <w:rPr>
          <w:rFonts w:ascii="Times New Roman" w:hAnsi="Times New Roman" w:cs="Times New Roman"/>
        </w:rPr>
      </w:pPr>
      <w:r w:rsidRPr="00332D33">
        <w:rPr>
          <w:rFonts w:ascii="Times New Roman" w:hAnsi="Times New Roman" w:cs="Times New Roman"/>
        </w:rPr>
        <w:t>MPO 611- Geophysical Fluid Dynamics I</w:t>
      </w:r>
    </w:p>
    <w:p w14:paraId="26DCC956" w14:textId="77777777" w:rsidR="0019536E" w:rsidRPr="00332D33" w:rsidRDefault="0019536E" w:rsidP="0019536E">
      <w:pPr>
        <w:jc w:val="center"/>
        <w:rPr>
          <w:rFonts w:ascii="Times New Roman" w:hAnsi="Times New Roman" w:cs="Times New Roman"/>
        </w:rPr>
      </w:pPr>
    </w:p>
    <w:p w14:paraId="7F24BC75" w14:textId="77777777" w:rsidR="0019536E" w:rsidRPr="00332D33" w:rsidRDefault="0019536E" w:rsidP="0019536E">
      <w:pPr>
        <w:jc w:val="center"/>
        <w:rPr>
          <w:rFonts w:ascii="Times New Roman" w:hAnsi="Times New Roman" w:cs="Times New Roman"/>
          <w:color w:val="000000"/>
        </w:rPr>
      </w:pPr>
      <w:r w:rsidRPr="00332D33">
        <w:rPr>
          <w:rFonts w:ascii="Times New Roman" w:hAnsi="Times New Roman" w:cs="Times New Roman"/>
        </w:rPr>
        <w:t xml:space="preserve">Dr. </w:t>
      </w:r>
      <w:proofErr w:type="spellStart"/>
      <w:r w:rsidRPr="00332D33">
        <w:rPr>
          <w:rFonts w:ascii="Times New Roman" w:hAnsi="Times New Roman" w:cs="Times New Roman"/>
        </w:rPr>
        <w:t>Tamay</w:t>
      </w:r>
      <w:proofErr w:type="spellEnd"/>
      <w:r w:rsidRPr="00332D33">
        <w:rPr>
          <w:rFonts w:ascii="Times New Roman" w:hAnsi="Times New Roman" w:cs="Times New Roman"/>
        </w:rPr>
        <w:t xml:space="preserve"> </w:t>
      </w:r>
      <w:proofErr w:type="spellStart"/>
      <w:r w:rsidRPr="00332D33">
        <w:rPr>
          <w:rFonts w:ascii="Times New Roman" w:hAnsi="Times New Roman" w:cs="Times New Roman"/>
          <w:color w:val="000000"/>
        </w:rPr>
        <w:t>Özgökmen</w:t>
      </w:r>
      <w:proofErr w:type="spellEnd"/>
    </w:p>
    <w:p w14:paraId="3F5EDB00" w14:textId="77777777" w:rsidR="0019536E" w:rsidRPr="00332D33" w:rsidRDefault="0019536E" w:rsidP="0019536E">
      <w:pPr>
        <w:jc w:val="center"/>
        <w:rPr>
          <w:rFonts w:ascii="Times New Roman" w:hAnsi="Times New Roman" w:cs="Times New Roman"/>
          <w:color w:val="000000"/>
        </w:rPr>
      </w:pPr>
    </w:p>
    <w:p w14:paraId="35046AA3" w14:textId="77777777" w:rsidR="0019536E" w:rsidRPr="00332D33" w:rsidRDefault="0019536E" w:rsidP="0019536E">
      <w:pPr>
        <w:jc w:val="center"/>
        <w:rPr>
          <w:rFonts w:ascii="Times New Roman" w:hAnsi="Times New Roman" w:cs="Times New Roman"/>
        </w:rPr>
      </w:pPr>
      <w:r w:rsidRPr="00332D33">
        <w:rPr>
          <w:rFonts w:ascii="Times New Roman" w:hAnsi="Times New Roman" w:cs="Times New Roman"/>
          <w:color w:val="000000"/>
        </w:rPr>
        <w:t>10 November 2015</w:t>
      </w:r>
    </w:p>
    <w:p w14:paraId="057BCEAD" w14:textId="77777777" w:rsidR="0019536E" w:rsidRPr="00332D33" w:rsidRDefault="0019536E">
      <w:pPr>
        <w:rPr>
          <w:rFonts w:ascii="Times New Roman" w:hAnsi="Times New Roman" w:cs="Times New Roman"/>
        </w:rPr>
      </w:pPr>
    </w:p>
    <w:p w14:paraId="79B4860E" w14:textId="77777777" w:rsidR="0019536E" w:rsidRPr="00332D33" w:rsidRDefault="0019536E">
      <w:pPr>
        <w:rPr>
          <w:rFonts w:ascii="Times New Roman" w:hAnsi="Times New Roman" w:cs="Times New Roman"/>
        </w:rPr>
      </w:pPr>
    </w:p>
    <w:p w14:paraId="1D87C4AB" w14:textId="77777777" w:rsidR="0019536E" w:rsidRPr="00332D33" w:rsidRDefault="0019536E">
      <w:pPr>
        <w:rPr>
          <w:rFonts w:ascii="Times New Roman" w:hAnsi="Times New Roman" w:cs="Times New Roman"/>
        </w:rPr>
      </w:pPr>
    </w:p>
    <w:p w14:paraId="7C909814" w14:textId="77777777" w:rsidR="0019536E" w:rsidRPr="00332D33" w:rsidRDefault="0019536E">
      <w:pPr>
        <w:rPr>
          <w:rFonts w:ascii="Times New Roman" w:hAnsi="Times New Roman" w:cs="Times New Roman"/>
        </w:rPr>
      </w:pPr>
    </w:p>
    <w:p w14:paraId="52272DCD" w14:textId="77777777" w:rsidR="0019536E" w:rsidRPr="00332D33" w:rsidRDefault="0019536E">
      <w:pPr>
        <w:rPr>
          <w:rFonts w:ascii="Times New Roman" w:hAnsi="Times New Roman" w:cs="Times New Roman"/>
        </w:rPr>
      </w:pPr>
    </w:p>
    <w:p w14:paraId="4414F919" w14:textId="77777777" w:rsidR="0019536E" w:rsidRPr="00332D33" w:rsidRDefault="0019536E">
      <w:pPr>
        <w:rPr>
          <w:rFonts w:ascii="Times New Roman" w:hAnsi="Times New Roman" w:cs="Times New Roman"/>
        </w:rPr>
      </w:pPr>
    </w:p>
    <w:p w14:paraId="73A515F0" w14:textId="77777777" w:rsidR="002A0AEF" w:rsidRPr="00332D33" w:rsidRDefault="002A0AEF" w:rsidP="0019536E">
      <w:pPr>
        <w:jc w:val="center"/>
        <w:rPr>
          <w:rFonts w:ascii="Times New Roman" w:hAnsi="Times New Roman" w:cs="Times New Roman"/>
          <w:b/>
        </w:rPr>
      </w:pPr>
    </w:p>
    <w:p w14:paraId="1F477A92" w14:textId="77777777" w:rsidR="0019536E" w:rsidRPr="00332D33" w:rsidRDefault="0019536E" w:rsidP="0019536E">
      <w:pPr>
        <w:jc w:val="center"/>
        <w:rPr>
          <w:rFonts w:ascii="Times New Roman" w:hAnsi="Times New Roman" w:cs="Times New Roman"/>
        </w:rPr>
      </w:pPr>
      <w:r w:rsidRPr="00332D33">
        <w:rPr>
          <w:rFonts w:ascii="Times New Roman" w:hAnsi="Times New Roman" w:cs="Times New Roman"/>
        </w:rPr>
        <w:t>Order of review:</w:t>
      </w:r>
    </w:p>
    <w:p w14:paraId="1435F98D" w14:textId="77777777" w:rsidR="00404ADA" w:rsidRPr="00332D33" w:rsidRDefault="00404ADA" w:rsidP="0019536E">
      <w:pPr>
        <w:jc w:val="center"/>
        <w:rPr>
          <w:rFonts w:ascii="Times New Roman" w:hAnsi="Times New Roman" w:cs="Times New Roman"/>
        </w:rPr>
      </w:pPr>
    </w:p>
    <w:p w14:paraId="75B346C6" w14:textId="77777777" w:rsidR="0019536E" w:rsidRPr="00332D33" w:rsidRDefault="00665748" w:rsidP="0019536E">
      <w:pPr>
        <w:jc w:val="center"/>
        <w:rPr>
          <w:rFonts w:ascii="Times New Roman" w:hAnsi="Times New Roman" w:cs="Times New Roman"/>
        </w:rPr>
      </w:pPr>
      <w:r w:rsidRPr="00332D33">
        <w:rPr>
          <w:rFonts w:ascii="Times New Roman" w:hAnsi="Times New Roman" w:cs="Times New Roman"/>
        </w:rPr>
        <w:t xml:space="preserve">1) </w:t>
      </w:r>
      <w:r w:rsidR="007E25FB" w:rsidRPr="00332D33">
        <w:rPr>
          <w:rFonts w:ascii="Times New Roman" w:hAnsi="Times New Roman" w:cs="Times New Roman"/>
        </w:rPr>
        <w:t>Summary of Work</w:t>
      </w:r>
    </w:p>
    <w:p w14:paraId="79AF0EBD" w14:textId="6077AFA5" w:rsidR="0019536E" w:rsidRPr="00332D33" w:rsidRDefault="0019536E" w:rsidP="0019536E">
      <w:pPr>
        <w:jc w:val="center"/>
        <w:rPr>
          <w:rFonts w:ascii="Times New Roman" w:hAnsi="Times New Roman" w:cs="Times New Roman"/>
        </w:rPr>
      </w:pPr>
      <w:r w:rsidRPr="00332D33">
        <w:rPr>
          <w:rFonts w:ascii="Times New Roman" w:hAnsi="Times New Roman" w:cs="Times New Roman"/>
        </w:rPr>
        <w:t>2) Importance</w:t>
      </w:r>
      <w:r w:rsidR="00054135" w:rsidRPr="00332D33">
        <w:rPr>
          <w:rFonts w:ascii="Times New Roman" w:hAnsi="Times New Roman" w:cs="Times New Roman"/>
        </w:rPr>
        <w:t xml:space="preserve"> and Broader Impacts</w:t>
      </w:r>
    </w:p>
    <w:p w14:paraId="4BD56FC1" w14:textId="1D291508" w:rsidR="007E25FB" w:rsidRPr="00332D33" w:rsidRDefault="007E25FB" w:rsidP="007E25FB">
      <w:pPr>
        <w:jc w:val="center"/>
        <w:rPr>
          <w:rFonts w:ascii="Times New Roman" w:hAnsi="Times New Roman" w:cs="Times New Roman"/>
        </w:rPr>
      </w:pPr>
      <w:r w:rsidRPr="00332D33">
        <w:rPr>
          <w:rFonts w:ascii="Times New Roman" w:hAnsi="Times New Roman" w:cs="Times New Roman"/>
        </w:rPr>
        <w:t xml:space="preserve">3) </w:t>
      </w:r>
      <w:r w:rsidR="003369DE" w:rsidRPr="00332D33">
        <w:rPr>
          <w:rFonts w:ascii="Times New Roman" w:hAnsi="Times New Roman" w:cs="Times New Roman"/>
        </w:rPr>
        <w:t>Originality of Research</w:t>
      </w:r>
    </w:p>
    <w:p w14:paraId="562D2C22" w14:textId="6519E03F" w:rsidR="0019536E" w:rsidRPr="00332D33" w:rsidRDefault="007E25FB" w:rsidP="0019536E">
      <w:pPr>
        <w:jc w:val="center"/>
        <w:rPr>
          <w:rFonts w:ascii="Times New Roman" w:hAnsi="Times New Roman" w:cs="Times New Roman"/>
        </w:rPr>
      </w:pPr>
      <w:r w:rsidRPr="00332D33">
        <w:rPr>
          <w:rFonts w:ascii="Times New Roman" w:hAnsi="Times New Roman" w:cs="Times New Roman"/>
        </w:rPr>
        <w:t>4</w:t>
      </w:r>
      <w:r w:rsidR="002E6992" w:rsidRPr="00332D33">
        <w:rPr>
          <w:rFonts w:ascii="Times New Roman" w:hAnsi="Times New Roman" w:cs="Times New Roman"/>
        </w:rPr>
        <w:t xml:space="preserve">) </w:t>
      </w:r>
      <w:r w:rsidR="003369DE" w:rsidRPr="00332D33">
        <w:rPr>
          <w:rFonts w:ascii="Times New Roman" w:hAnsi="Times New Roman" w:cs="Times New Roman"/>
        </w:rPr>
        <w:t>Methodology</w:t>
      </w:r>
    </w:p>
    <w:p w14:paraId="1E02F935" w14:textId="2CBCAAA7" w:rsidR="007E25FB" w:rsidRPr="00332D33" w:rsidRDefault="000B4881" w:rsidP="0019536E">
      <w:pPr>
        <w:jc w:val="center"/>
        <w:rPr>
          <w:rFonts w:ascii="Times New Roman" w:hAnsi="Times New Roman" w:cs="Times New Roman"/>
        </w:rPr>
      </w:pPr>
      <w:r w:rsidRPr="00332D33">
        <w:rPr>
          <w:rFonts w:ascii="Times New Roman" w:hAnsi="Times New Roman" w:cs="Times New Roman"/>
        </w:rPr>
        <w:t>5</w:t>
      </w:r>
      <w:r w:rsidR="007E25FB" w:rsidRPr="00332D33">
        <w:rPr>
          <w:rFonts w:ascii="Times New Roman" w:hAnsi="Times New Roman" w:cs="Times New Roman"/>
        </w:rPr>
        <w:t xml:space="preserve">) Key Points </w:t>
      </w:r>
      <w:r w:rsidR="003369DE" w:rsidRPr="00332D33">
        <w:rPr>
          <w:rFonts w:ascii="Times New Roman" w:hAnsi="Times New Roman" w:cs="Times New Roman"/>
        </w:rPr>
        <w:t xml:space="preserve">and Originality </w:t>
      </w:r>
      <w:r w:rsidR="007E25FB" w:rsidRPr="00332D33">
        <w:rPr>
          <w:rFonts w:ascii="Times New Roman" w:hAnsi="Times New Roman" w:cs="Times New Roman"/>
        </w:rPr>
        <w:t>of Results</w:t>
      </w:r>
    </w:p>
    <w:p w14:paraId="0DF98C47" w14:textId="3AD0CA29" w:rsidR="0019536E" w:rsidRPr="00332D33" w:rsidRDefault="00054135" w:rsidP="0019536E">
      <w:pPr>
        <w:jc w:val="center"/>
        <w:rPr>
          <w:rFonts w:ascii="Times New Roman" w:hAnsi="Times New Roman" w:cs="Times New Roman"/>
        </w:rPr>
      </w:pPr>
      <w:r w:rsidRPr="00332D33">
        <w:rPr>
          <w:rFonts w:ascii="Times New Roman" w:hAnsi="Times New Roman" w:cs="Times New Roman"/>
        </w:rPr>
        <w:t>6</w:t>
      </w:r>
      <w:r w:rsidR="0019536E" w:rsidRPr="00332D33">
        <w:rPr>
          <w:rFonts w:ascii="Times New Roman" w:hAnsi="Times New Roman" w:cs="Times New Roman"/>
        </w:rPr>
        <w:t>) Criticisms and Comments</w:t>
      </w:r>
    </w:p>
    <w:p w14:paraId="3987385D" w14:textId="49C015E5" w:rsidR="002A0AEF" w:rsidRPr="00332D33" w:rsidRDefault="00054135" w:rsidP="0019536E">
      <w:pPr>
        <w:jc w:val="center"/>
        <w:rPr>
          <w:rFonts w:ascii="Times New Roman" w:hAnsi="Times New Roman" w:cs="Times New Roman"/>
        </w:rPr>
      </w:pPr>
      <w:r w:rsidRPr="00332D33">
        <w:rPr>
          <w:rFonts w:ascii="Times New Roman" w:hAnsi="Times New Roman" w:cs="Times New Roman"/>
        </w:rPr>
        <w:t>7</w:t>
      </w:r>
      <w:r w:rsidR="0019536E" w:rsidRPr="00332D33">
        <w:rPr>
          <w:rFonts w:ascii="Times New Roman" w:hAnsi="Times New Roman" w:cs="Times New Roman"/>
        </w:rPr>
        <w:t>) Reviewer Recommendation to the Editor</w:t>
      </w:r>
    </w:p>
    <w:p w14:paraId="138A26F2" w14:textId="77777777" w:rsidR="0019536E" w:rsidRPr="00404ADA" w:rsidRDefault="0019536E" w:rsidP="0019536E">
      <w:pPr>
        <w:jc w:val="center"/>
        <w:rPr>
          <w:rFonts w:ascii="Cambria Math" w:hAnsi="Cambria Math" w:cs="Arial"/>
        </w:rPr>
      </w:pPr>
      <w:r w:rsidRPr="00404ADA">
        <w:rPr>
          <w:rFonts w:ascii="Cambria Math" w:hAnsi="Cambria Math" w:cs="Arial"/>
        </w:rPr>
        <w:br w:type="page"/>
      </w:r>
    </w:p>
    <w:p w14:paraId="3604DF9E" w14:textId="2FE29A03" w:rsidR="0019536E" w:rsidRPr="00332D33" w:rsidRDefault="0019536E" w:rsidP="00D566AE">
      <w:pPr>
        <w:rPr>
          <w:rFonts w:ascii="Times New Roman" w:hAnsi="Times New Roman" w:cs="Times New Roman"/>
        </w:rPr>
      </w:pPr>
      <w:r w:rsidRPr="00332D33">
        <w:rPr>
          <w:rFonts w:ascii="Times New Roman" w:hAnsi="Times New Roman" w:cs="Times New Roman"/>
        </w:rPr>
        <w:lastRenderedPageBreak/>
        <w:t xml:space="preserve">1) </w:t>
      </w:r>
      <w:r w:rsidR="00074FC0" w:rsidRPr="00332D33">
        <w:rPr>
          <w:rFonts w:ascii="Times New Roman" w:hAnsi="Times New Roman" w:cs="Times New Roman"/>
        </w:rPr>
        <w:tab/>
      </w:r>
      <w:r w:rsidR="007E25FB" w:rsidRPr="00332D33">
        <w:rPr>
          <w:rFonts w:ascii="Times New Roman" w:hAnsi="Times New Roman" w:cs="Times New Roman"/>
        </w:rPr>
        <w:t xml:space="preserve">In the study performed by </w:t>
      </w:r>
      <w:proofErr w:type="spellStart"/>
      <w:r w:rsidR="007E25FB" w:rsidRPr="00332D33">
        <w:rPr>
          <w:rFonts w:ascii="Times New Roman" w:hAnsi="Times New Roman" w:cs="Times New Roman"/>
        </w:rPr>
        <w:t>Tian</w:t>
      </w:r>
      <w:proofErr w:type="spellEnd"/>
      <w:r w:rsidR="007E25FB" w:rsidRPr="00332D33">
        <w:rPr>
          <w:rFonts w:ascii="Times New Roman" w:hAnsi="Times New Roman" w:cs="Times New Roman"/>
        </w:rPr>
        <w:t xml:space="preserve"> et al., laboratory experiments and numerical simulations were conducted to better analyze the dynamical structure of an eastward jet flowing over topographic features. </w:t>
      </w:r>
      <w:r w:rsidR="000817DF" w:rsidRPr="00332D33">
        <w:rPr>
          <w:rFonts w:ascii="Times New Roman" w:hAnsi="Times New Roman" w:cs="Times New Roman"/>
        </w:rPr>
        <w:t xml:space="preserve">Using a </w:t>
      </w:r>
      <w:proofErr w:type="spellStart"/>
      <w:r w:rsidR="000817DF" w:rsidRPr="00332D33">
        <w:rPr>
          <w:rFonts w:ascii="Times New Roman" w:hAnsi="Times New Roman" w:cs="Times New Roman"/>
        </w:rPr>
        <w:t>barotropic</w:t>
      </w:r>
      <w:proofErr w:type="spellEnd"/>
      <w:r w:rsidR="000817DF" w:rsidRPr="00332D33">
        <w:rPr>
          <w:rFonts w:ascii="Times New Roman" w:hAnsi="Times New Roman" w:cs="Times New Roman"/>
        </w:rPr>
        <w:t xml:space="preserve">, rotating annulus, fluid flow over two emulated ‘mountain’ features were studied.  The authors then proceeded to use a </w:t>
      </w:r>
      <w:proofErr w:type="spellStart"/>
      <w:r w:rsidR="000817DF" w:rsidRPr="00332D33">
        <w:rPr>
          <w:rFonts w:ascii="Times New Roman" w:hAnsi="Times New Roman" w:cs="Times New Roman"/>
        </w:rPr>
        <w:t>barotropic</w:t>
      </w:r>
      <w:proofErr w:type="spellEnd"/>
      <w:r w:rsidR="000817DF" w:rsidRPr="00332D33">
        <w:rPr>
          <w:rFonts w:ascii="Times New Roman" w:hAnsi="Times New Roman" w:cs="Times New Roman"/>
        </w:rPr>
        <w:t xml:space="preserve"> model with quasi-geostrophic characteristics and similar conditional parameters in an attempt to recreate the results from the physical experiment. Parameters such as the height of the topographic features and bottom friction of the fluid flow were also available to be adjusted within the model, changes that may prove to be </w:t>
      </w:r>
      <w:r w:rsidR="006A1BCE" w:rsidRPr="00332D33">
        <w:rPr>
          <w:rFonts w:ascii="Times New Roman" w:hAnsi="Times New Roman" w:cs="Times New Roman"/>
        </w:rPr>
        <w:t>rather difficult to</w:t>
      </w:r>
      <w:r w:rsidR="000817DF" w:rsidRPr="00332D33">
        <w:rPr>
          <w:rFonts w:ascii="Times New Roman" w:hAnsi="Times New Roman" w:cs="Times New Roman"/>
        </w:rPr>
        <w:t xml:space="preserve"> manipulate in the laboratory </w:t>
      </w:r>
      <w:r w:rsidR="006A1BCE" w:rsidRPr="00332D33">
        <w:rPr>
          <w:rFonts w:ascii="Times New Roman" w:hAnsi="Times New Roman" w:cs="Times New Roman"/>
        </w:rPr>
        <w:t>setting.</w:t>
      </w:r>
      <w:r w:rsidR="000817DF" w:rsidRPr="00332D33">
        <w:rPr>
          <w:rFonts w:ascii="Times New Roman" w:hAnsi="Times New Roman" w:cs="Times New Roman"/>
        </w:rPr>
        <w:t xml:space="preserve"> </w:t>
      </w:r>
    </w:p>
    <w:p w14:paraId="740371BC" w14:textId="77777777" w:rsidR="000B4881" w:rsidRPr="00332D33" w:rsidRDefault="000B4881" w:rsidP="00D566AE">
      <w:pPr>
        <w:rPr>
          <w:rFonts w:ascii="Times New Roman" w:hAnsi="Times New Roman" w:cs="Times New Roman"/>
        </w:rPr>
      </w:pPr>
    </w:p>
    <w:p w14:paraId="432F221F" w14:textId="4DF79E71" w:rsidR="000B4881" w:rsidRPr="00332D33" w:rsidRDefault="000B4881" w:rsidP="00D566AE">
      <w:pPr>
        <w:rPr>
          <w:rFonts w:ascii="Times New Roman" w:hAnsi="Times New Roman" w:cs="Times New Roman"/>
        </w:rPr>
      </w:pPr>
      <w:r w:rsidRPr="00332D33">
        <w:rPr>
          <w:rFonts w:ascii="Times New Roman" w:hAnsi="Times New Roman" w:cs="Times New Roman"/>
        </w:rPr>
        <w:t xml:space="preserve">2) </w:t>
      </w:r>
      <w:r w:rsidR="00074FC0" w:rsidRPr="00332D33">
        <w:rPr>
          <w:rFonts w:ascii="Times New Roman" w:hAnsi="Times New Roman" w:cs="Times New Roman"/>
        </w:rPr>
        <w:tab/>
      </w:r>
      <w:r w:rsidRPr="00332D33">
        <w:rPr>
          <w:rFonts w:ascii="Times New Roman" w:hAnsi="Times New Roman" w:cs="Times New Roman"/>
        </w:rPr>
        <w:t>One of the fundamental questions of geophysical</w:t>
      </w:r>
      <w:r w:rsidR="008E026A" w:rsidRPr="00332D33">
        <w:rPr>
          <w:rFonts w:ascii="Times New Roman" w:hAnsi="Times New Roman" w:cs="Times New Roman"/>
        </w:rPr>
        <w:t xml:space="preserve"> fluid dynamics rests within</w:t>
      </w:r>
      <w:r w:rsidRPr="00332D33">
        <w:rPr>
          <w:rFonts w:ascii="Times New Roman" w:hAnsi="Times New Roman" w:cs="Times New Roman"/>
        </w:rPr>
        <w:t xml:space="preserve"> </w:t>
      </w:r>
      <w:r w:rsidR="002E6992" w:rsidRPr="00332D33">
        <w:rPr>
          <w:rFonts w:ascii="Times New Roman" w:hAnsi="Times New Roman" w:cs="Times New Roman"/>
        </w:rPr>
        <w:t xml:space="preserve">interactions of rotational flows over topography and how the concepts connect to the </w:t>
      </w:r>
      <w:r w:rsidR="002E6673" w:rsidRPr="00332D33">
        <w:rPr>
          <w:rFonts w:ascii="Times New Roman" w:hAnsi="Times New Roman" w:cs="Times New Roman"/>
        </w:rPr>
        <w:t>actual patterns exhibited by Earth’s atmosphere.</w:t>
      </w:r>
      <w:r w:rsidR="00811CC2" w:rsidRPr="00332D33">
        <w:rPr>
          <w:rFonts w:ascii="Times New Roman" w:hAnsi="Times New Roman" w:cs="Times New Roman"/>
        </w:rPr>
        <w:t xml:space="preserve"> There are various larger-scale implications that this research could serve, and so</w:t>
      </w:r>
      <w:r w:rsidR="002E6673" w:rsidRPr="00332D33">
        <w:rPr>
          <w:rFonts w:ascii="Times New Roman" w:hAnsi="Times New Roman" w:cs="Times New Roman"/>
        </w:rPr>
        <w:t xml:space="preserve"> </w:t>
      </w:r>
      <w:r w:rsidR="00811CC2" w:rsidRPr="00332D33">
        <w:rPr>
          <w:rFonts w:ascii="Times New Roman" w:hAnsi="Times New Roman" w:cs="Times New Roman"/>
        </w:rPr>
        <w:t>this</w:t>
      </w:r>
      <w:r w:rsidR="002E6673" w:rsidRPr="00332D33">
        <w:rPr>
          <w:rFonts w:ascii="Times New Roman" w:hAnsi="Times New Roman" w:cs="Times New Roman"/>
        </w:rPr>
        <w:t xml:space="preserve"> study focuses on the significance of </w:t>
      </w:r>
      <w:r w:rsidR="00A6343A" w:rsidRPr="00332D33">
        <w:rPr>
          <w:rFonts w:ascii="Times New Roman" w:hAnsi="Times New Roman" w:cs="Times New Roman"/>
        </w:rPr>
        <w:t>the variance in the low-frequency oscillations, which have been previously identified as a key marker for the general circulation of the atmosphere. This too can provide an insight into bettering applications for long-range weather forecasting.</w:t>
      </w:r>
    </w:p>
    <w:p w14:paraId="023CDD9A" w14:textId="77777777" w:rsidR="00C81267" w:rsidRPr="00332D33" w:rsidRDefault="00C81267" w:rsidP="00D566AE">
      <w:pPr>
        <w:rPr>
          <w:rFonts w:ascii="Times New Roman" w:hAnsi="Times New Roman" w:cs="Times New Roman"/>
        </w:rPr>
      </w:pPr>
    </w:p>
    <w:p w14:paraId="29F5C3CB" w14:textId="704D8620" w:rsidR="0009046D" w:rsidRPr="00332D33" w:rsidRDefault="003369DE" w:rsidP="00D566AE">
      <w:pPr>
        <w:rPr>
          <w:rFonts w:ascii="Times New Roman" w:hAnsi="Times New Roman" w:cs="Times New Roman"/>
        </w:rPr>
      </w:pPr>
      <w:r w:rsidRPr="00332D33">
        <w:rPr>
          <w:rFonts w:ascii="Times New Roman" w:hAnsi="Times New Roman" w:cs="Times New Roman"/>
        </w:rPr>
        <w:t xml:space="preserve">3) </w:t>
      </w:r>
      <w:r w:rsidR="00074FC0" w:rsidRPr="00332D33">
        <w:rPr>
          <w:rFonts w:ascii="Times New Roman" w:hAnsi="Times New Roman" w:cs="Times New Roman"/>
        </w:rPr>
        <w:tab/>
      </w:r>
      <w:r w:rsidR="00A959C8" w:rsidRPr="00332D33">
        <w:rPr>
          <w:rFonts w:ascii="Times New Roman" w:hAnsi="Times New Roman" w:cs="Times New Roman"/>
        </w:rPr>
        <w:t>Dating back to the 1970s, previous research has identified the significant push in analyzing the interaction of rotating flows with underlying topographic features. In fact, the breadth of research extends past Earth into Mars and Jupiter</w:t>
      </w:r>
      <w:r w:rsidR="00054135" w:rsidRPr="00332D33">
        <w:rPr>
          <w:rFonts w:ascii="Times New Roman" w:hAnsi="Times New Roman" w:cs="Times New Roman"/>
        </w:rPr>
        <w:t>, thus implying that the physics of rotational fluid may share commonalities across planetary bodies (furth</w:t>
      </w:r>
      <w:r w:rsidR="000A123E" w:rsidRPr="00332D33">
        <w:rPr>
          <w:rFonts w:ascii="Times New Roman" w:hAnsi="Times New Roman" w:cs="Times New Roman"/>
        </w:rPr>
        <w:t>er analysis and experimentation helps to answer the underlying questions, as said in the manuscript)</w:t>
      </w:r>
      <w:r w:rsidR="00054135" w:rsidRPr="00332D33">
        <w:rPr>
          <w:rFonts w:ascii="Times New Roman" w:hAnsi="Times New Roman" w:cs="Times New Roman"/>
        </w:rPr>
        <w:t>.</w:t>
      </w:r>
      <w:r w:rsidR="000A123E" w:rsidRPr="00332D33">
        <w:rPr>
          <w:rFonts w:ascii="Times New Roman" w:hAnsi="Times New Roman" w:cs="Times New Roman"/>
        </w:rPr>
        <w:t xml:space="preserve"> </w:t>
      </w:r>
      <w:r w:rsidR="0009046D" w:rsidRPr="00332D33">
        <w:rPr>
          <w:rFonts w:ascii="Times New Roman" w:hAnsi="Times New Roman" w:cs="Times New Roman"/>
        </w:rPr>
        <w:t xml:space="preserve">There are subtle differences that help to set this paper apart from previous studies. For instance, other trials involved a </w:t>
      </w:r>
      <w:proofErr w:type="spellStart"/>
      <w:r w:rsidR="0009046D" w:rsidRPr="00332D33">
        <w:rPr>
          <w:rFonts w:ascii="Times New Roman" w:hAnsi="Times New Roman" w:cs="Times New Roman"/>
        </w:rPr>
        <w:t>baroclinic</w:t>
      </w:r>
      <w:proofErr w:type="spellEnd"/>
      <w:r w:rsidR="0009046D" w:rsidRPr="00332D33">
        <w:rPr>
          <w:rFonts w:ascii="Times New Roman" w:hAnsi="Times New Roman" w:cs="Times New Roman"/>
        </w:rPr>
        <w:t xml:space="preserve"> setup </w:t>
      </w:r>
      <w:r w:rsidR="00DE3D06" w:rsidRPr="00332D33">
        <w:rPr>
          <w:rFonts w:ascii="Times New Roman" w:hAnsi="Times New Roman" w:cs="Times New Roman"/>
        </w:rPr>
        <w:t>in order to test for blocked and/or zonal flows with similar setups; the authors sel</w:t>
      </w:r>
      <w:r w:rsidR="007B0D86" w:rsidRPr="00332D33">
        <w:rPr>
          <w:rFonts w:ascii="Times New Roman" w:hAnsi="Times New Roman" w:cs="Times New Roman"/>
        </w:rPr>
        <w:t xml:space="preserve">ected a </w:t>
      </w:r>
      <w:proofErr w:type="spellStart"/>
      <w:r w:rsidR="007B0D86" w:rsidRPr="00332D33">
        <w:rPr>
          <w:rFonts w:ascii="Times New Roman" w:hAnsi="Times New Roman" w:cs="Times New Roman"/>
        </w:rPr>
        <w:t>barotropic</w:t>
      </w:r>
      <w:proofErr w:type="spellEnd"/>
      <w:r w:rsidR="007B0D86" w:rsidRPr="00332D33">
        <w:rPr>
          <w:rFonts w:ascii="Times New Roman" w:hAnsi="Times New Roman" w:cs="Times New Roman"/>
        </w:rPr>
        <w:t xml:space="preserve"> environment. </w:t>
      </w:r>
      <w:r w:rsidR="00CA0A6E" w:rsidRPr="00332D33">
        <w:rPr>
          <w:rFonts w:ascii="Times New Roman" w:hAnsi="Times New Roman" w:cs="Times New Roman"/>
        </w:rPr>
        <w:t xml:space="preserve">Also, the authors’ claim that a </w:t>
      </w:r>
      <w:proofErr w:type="spellStart"/>
      <w:r w:rsidR="00CA0A6E" w:rsidRPr="00332D33">
        <w:rPr>
          <w:rFonts w:ascii="Times New Roman" w:hAnsi="Times New Roman" w:cs="Times New Roman"/>
        </w:rPr>
        <w:t>baroclinic</w:t>
      </w:r>
      <w:proofErr w:type="spellEnd"/>
      <w:r w:rsidR="00CA0A6E" w:rsidRPr="00332D33">
        <w:rPr>
          <w:rFonts w:ascii="Times New Roman" w:hAnsi="Times New Roman" w:cs="Times New Roman"/>
        </w:rPr>
        <w:t xml:space="preserve"> setup is challenging since it may lead to a three-dimensional flow system that is difficult to explain</w:t>
      </w:r>
      <w:r w:rsidR="00D744A4" w:rsidRPr="00332D33">
        <w:rPr>
          <w:rFonts w:ascii="Times New Roman" w:hAnsi="Times New Roman" w:cs="Times New Roman"/>
        </w:rPr>
        <w:t>. Along the same thread</w:t>
      </w:r>
      <w:r w:rsidR="007E2CCB" w:rsidRPr="00332D33">
        <w:rPr>
          <w:rFonts w:ascii="Times New Roman" w:hAnsi="Times New Roman" w:cs="Times New Roman"/>
        </w:rPr>
        <w:t xml:space="preserve">, large Reynolds numbers may prove to be difficult to determine under a </w:t>
      </w:r>
      <w:proofErr w:type="spellStart"/>
      <w:r w:rsidR="007E2CCB" w:rsidRPr="00332D33">
        <w:rPr>
          <w:rFonts w:ascii="Times New Roman" w:hAnsi="Times New Roman" w:cs="Times New Roman"/>
        </w:rPr>
        <w:t>baroc</w:t>
      </w:r>
      <w:r w:rsidR="00856620" w:rsidRPr="00332D33">
        <w:rPr>
          <w:rFonts w:ascii="Times New Roman" w:hAnsi="Times New Roman" w:cs="Times New Roman"/>
        </w:rPr>
        <w:t>linic</w:t>
      </w:r>
      <w:proofErr w:type="spellEnd"/>
      <w:r w:rsidR="00856620" w:rsidRPr="00332D33">
        <w:rPr>
          <w:rFonts w:ascii="Times New Roman" w:hAnsi="Times New Roman" w:cs="Times New Roman"/>
        </w:rPr>
        <w:t xml:space="preserve"> setup. Thus, the authors </w:t>
      </w:r>
      <w:r w:rsidR="007E2CCB" w:rsidRPr="00332D33">
        <w:rPr>
          <w:rFonts w:ascii="Times New Roman" w:hAnsi="Times New Roman" w:cs="Times New Roman"/>
        </w:rPr>
        <w:t>believe that parameterizations are the recommended approach.</w:t>
      </w:r>
    </w:p>
    <w:p w14:paraId="3C6C9844" w14:textId="77777777" w:rsidR="007B0D86" w:rsidRPr="00332D33" w:rsidRDefault="007B0D86" w:rsidP="00D566AE">
      <w:pPr>
        <w:rPr>
          <w:rFonts w:ascii="Times New Roman" w:hAnsi="Times New Roman" w:cs="Times New Roman"/>
        </w:rPr>
      </w:pPr>
    </w:p>
    <w:p w14:paraId="609AA125" w14:textId="7935053C" w:rsidR="007B0D86" w:rsidRPr="00332D33" w:rsidRDefault="007B0D86" w:rsidP="00D566AE">
      <w:pPr>
        <w:rPr>
          <w:rFonts w:ascii="Times New Roman" w:hAnsi="Times New Roman" w:cs="Times New Roman"/>
        </w:rPr>
      </w:pPr>
      <w:r w:rsidRPr="00332D33">
        <w:rPr>
          <w:rFonts w:ascii="Times New Roman" w:hAnsi="Times New Roman" w:cs="Times New Roman"/>
        </w:rPr>
        <w:tab/>
        <w:t xml:space="preserve">The authors’ paper tries to advance research in an area that has already been hashed out in previous publications in many facets. For instance, the rotating annulus has been used before to study zonal and blocked flows under </w:t>
      </w:r>
      <w:proofErr w:type="spellStart"/>
      <w:r w:rsidRPr="00332D33">
        <w:rPr>
          <w:rFonts w:ascii="Times New Roman" w:hAnsi="Times New Roman" w:cs="Times New Roman"/>
        </w:rPr>
        <w:t>baroclinic</w:t>
      </w:r>
      <w:proofErr w:type="spellEnd"/>
      <w:r w:rsidRPr="00332D33">
        <w:rPr>
          <w:rFonts w:ascii="Times New Roman" w:hAnsi="Times New Roman" w:cs="Times New Roman"/>
        </w:rPr>
        <w:t xml:space="preserve"> conditions. Even though the authors claim to utilize </w:t>
      </w:r>
      <w:proofErr w:type="spellStart"/>
      <w:r w:rsidRPr="00332D33">
        <w:rPr>
          <w:rFonts w:ascii="Times New Roman" w:hAnsi="Times New Roman" w:cs="Times New Roman"/>
        </w:rPr>
        <w:t>barotropic</w:t>
      </w:r>
      <w:proofErr w:type="spellEnd"/>
      <w:r w:rsidRPr="00332D33">
        <w:rPr>
          <w:rFonts w:ascii="Times New Roman" w:hAnsi="Times New Roman" w:cs="Times New Roman"/>
        </w:rPr>
        <w:t xml:space="preserve"> characteristics, the concept remains the same as those attempting to examine rotational flow with topographic features.</w:t>
      </w:r>
      <w:r w:rsidR="007F45C7" w:rsidRPr="00332D33">
        <w:rPr>
          <w:rFonts w:ascii="Times New Roman" w:hAnsi="Times New Roman" w:cs="Times New Roman"/>
        </w:rPr>
        <w:t xml:space="preserve"> This may lead to speculation that the research is in fact, not original.</w:t>
      </w:r>
      <w:r w:rsidRPr="00332D33">
        <w:rPr>
          <w:rFonts w:ascii="Times New Roman" w:hAnsi="Times New Roman" w:cs="Times New Roman"/>
        </w:rPr>
        <w:t xml:space="preserve"> To the authors’ credit, this rese</w:t>
      </w:r>
      <w:r w:rsidR="009E24B9" w:rsidRPr="00332D33">
        <w:rPr>
          <w:rFonts w:ascii="Times New Roman" w:hAnsi="Times New Roman" w:cs="Times New Roman"/>
        </w:rPr>
        <w:t xml:space="preserve">arch does seek to narrow the gap by introducing </w:t>
      </w:r>
      <w:proofErr w:type="spellStart"/>
      <w:r w:rsidR="009E24B9" w:rsidRPr="00332D33">
        <w:rPr>
          <w:rFonts w:ascii="Times New Roman" w:hAnsi="Times New Roman" w:cs="Times New Roman"/>
        </w:rPr>
        <w:t>barotropic</w:t>
      </w:r>
      <w:proofErr w:type="spellEnd"/>
      <w:r w:rsidR="009E24B9" w:rsidRPr="00332D33">
        <w:rPr>
          <w:rFonts w:ascii="Times New Roman" w:hAnsi="Times New Roman" w:cs="Times New Roman"/>
        </w:rPr>
        <w:t xml:space="preserve"> characteristics with the rotating annulus, mechanical forcing of flow, and a numerical model simulation to compare the outcomes</w:t>
      </w:r>
      <w:r w:rsidR="007F45C7" w:rsidRPr="00332D33">
        <w:rPr>
          <w:rFonts w:ascii="Times New Roman" w:hAnsi="Times New Roman" w:cs="Times New Roman"/>
        </w:rPr>
        <w:t>, which hasn’t been done previously</w:t>
      </w:r>
      <w:r w:rsidR="009E24B9" w:rsidRPr="00332D33">
        <w:rPr>
          <w:rFonts w:ascii="Times New Roman" w:hAnsi="Times New Roman" w:cs="Times New Roman"/>
        </w:rPr>
        <w:t xml:space="preserve">. </w:t>
      </w:r>
    </w:p>
    <w:p w14:paraId="516C584B" w14:textId="77777777" w:rsidR="003369DE" w:rsidRPr="00332D33" w:rsidRDefault="003369DE" w:rsidP="00D566AE">
      <w:pPr>
        <w:rPr>
          <w:rFonts w:ascii="Times New Roman" w:hAnsi="Times New Roman" w:cs="Times New Roman"/>
        </w:rPr>
      </w:pPr>
    </w:p>
    <w:p w14:paraId="740E045B" w14:textId="54818105" w:rsidR="00C81267" w:rsidRPr="00332D33" w:rsidRDefault="003369DE" w:rsidP="00D566AE">
      <w:pPr>
        <w:rPr>
          <w:rFonts w:ascii="Times New Roman" w:hAnsi="Times New Roman" w:cs="Times New Roman"/>
        </w:rPr>
      </w:pPr>
      <w:r w:rsidRPr="00332D33">
        <w:rPr>
          <w:rFonts w:ascii="Times New Roman" w:hAnsi="Times New Roman" w:cs="Times New Roman"/>
        </w:rPr>
        <w:t>4</w:t>
      </w:r>
      <w:r w:rsidR="00C81267" w:rsidRPr="00332D33">
        <w:rPr>
          <w:rFonts w:ascii="Times New Roman" w:hAnsi="Times New Roman" w:cs="Times New Roman"/>
        </w:rPr>
        <w:t xml:space="preserve">) </w:t>
      </w:r>
      <w:proofErr w:type="gramStart"/>
      <w:r w:rsidR="00C81267" w:rsidRPr="00332D33">
        <w:rPr>
          <w:rFonts w:ascii="Times New Roman" w:hAnsi="Times New Roman" w:cs="Times New Roman"/>
          <w:i/>
        </w:rPr>
        <w:t>a</w:t>
      </w:r>
      <w:proofErr w:type="gramEnd"/>
      <w:r w:rsidR="00C81267" w:rsidRPr="00332D33">
        <w:rPr>
          <w:rFonts w:ascii="Times New Roman" w:hAnsi="Times New Roman" w:cs="Times New Roman"/>
          <w:i/>
        </w:rPr>
        <w:t>) Experimental Design</w:t>
      </w:r>
    </w:p>
    <w:p w14:paraId="58CA05BB" w14:textId="77777777" w:rsidR="00C81267" w:rsidRPr="00332D33" w:rsidRDefault="00C81267" w:rsidP="00D566AE">
      <w:pPr>
        <w:rPr>
          <w:rFonts w:ascii="Times New Roman" w:hAnsi="Times New Roman" w:cs="Times New Roman"/>
        </w:rPr>
      </w:pPr>
    </w:p>
    <w:p w14:paraId="594AAC47" w14:textId="3721E15B" w:rsidR="00C81267" w:rsidRPr="00332D33" w:rsidRDefault="007B6CEE" w:rsidP="00D566AE">
      <w:pPr>
        <w:ind w:firstLine="720"/>
        <w:rPr>
          <w:rFonts w:ascii="Times New Roman" w:hAnsi="Times New Roman" w:cs="Times New Roman"/>
        </w:rPr>
      </w:pPr>
      <w:r w:rsidRPr="00332D33">
        <w:rPr>
          <w:rFonts w:ascii="Times New Roman" w:hAnsi="Times New Roman" w:cs="Times New Roman"/>
        </w:rPr>
        <w:t>A</w:t>
      </w:r>
      <w:r w:rsidR="00D63D26" w:rsidRPr="00332D33">
        <w:rPr>
          <w:rFonts w:ascii="Times New Roman" w:hAnsi="Times New Roman" w:cs="Times New Roman"/>
        </w:rPr>
        <w:t xml:space="preserve"> water-filled,</w:t>
      </w:r>
      <w:r w:rsidRPr="00332D33">
        <w:rPr>
          <w:rFonts w:ascii="Times New Roman" w:hAnsi="Times New Roman" w:cs="Times New Roman"/>
        </w:rPr>
        <w:t xml:space="preserve"> large rotating annulus with a </w:t>
      </w:r>
      <w:r w:rsidR="00C81267" w:rsidRPr="00332D33">
        <w:rPr>
          <w:rFonts w:ascii="Times New Roman" w:hAnsi="Times New Roman" w:cs="Times New Roman"/>
        </w:rPr>
        <w:t xml:space="preserve">flat, rigid top and a flat, conical bottom of constant radial slope </w:t>
      </w:r>
      <w:r w:rsidR="00D63D26" w:rsidRPr="00332D33">
        <w:rPr>
          <w:rFonts w:ascii="Times New Roman" w:hAnsi="Times New Roman" w:cs="Times New Roman"/>
        </w:rPr>
        <w:t xml:space="preserve">is built </w:t>
      </w:r>
      <w:r w:rsidRPr="00332D33">
        <w:rPr>
          <w:rFonts w:ascii="Times New Roman" w:hAnsi="Times New Roman" w:cs="Times New Roman"/>
        </w:rPr>
        <w:t>such that the</w:t>
      </w:r>
      <w:r w:rsidR="00C81267" w:rsidRPr="00332D33">
        <w:rPr>
          <w:rFonts w:ascii="Times New Roman" w:hAnsi="Times New Roman" w:cs="Times New Roman"/>
        </w:rPr>
        <w:t xml:space="preserve"> β-effect</w:t>
      </w:r>
      <w:r w:rsidRPr="00332D33">
        <w:rPr>
          <w:rFonts w:ascii="Times New Roman" w:hAnsi="Times New Roman" w:cs="Times New Roman"/>
        </w:rPr>
        <w:t xml:space="preserve"> could be simulated</w:t>
      </w:r>
      <w:r w:rsidR="00C81267" w:rsidRPr="00332D33">
        <w:rPr>
          <w:rFonts w:ascii="Times New Roman" w:hAnsi="Times New Roman" w:cs="Times New Roman"/>
        </w:rPr>
        <w:t xml:space="preserve">. </w:t>
      </w:r>
      <w:r w:rsidR="005B3FF1" w:rsidRPr="00332D33">
        <w:rPr>
          <w:rFonts w:ascii="Times New Roman" w:hAnsi="Times New Roman" w:cs="Times New Roman"/>
        </w:rPr>
        <w:t xml:space="preserve"> In order to emulate </w:t>
      </w:r>
      <w:r w:rsidR="00BC1681" w:rsidRPr="00332D33">
        <w:rPr>
          <w:rFonts w:ascii="Times New Roman" w:hAnsi="Times New Roman" w:cs="Times New Roman"/>
        </w:rPr>
        <w:t>some of Earth’s topography in the Northern Hemisphere, t</w:t>
      </w:r>
      <w:r w:rsidR="00C81267" w:rsidRPr="00332D33">
        <w:rPr>
          <w:rFonts w:ascii="Times New Roman" w:hAnsi="Times New Roman" w:cs="Times New Roman"/>
        </w:rPr>
        <w:t>wo</w:t>
      </w:r>
      <w:r w:rsidR="005B3FF1" w:rsidRPr="00332D33">
        <w:rPr>
          <w:rFonts w:ascii="Times New Roman" w:hAnsi="Times New Roman" w:cs="Times New Roman"/>
        </w:rPr>
        <w:t xml:space="preserve"> symmetric and </w:t>
      </w:r>
      <w:r w:rsidR="005B3FF1" w:rsidRPr="00332D33">
        <w:rPr>
          <w:rFonts w:ascii="Times New Roman" w:hAnsi="Times New Roman" w:cs="Times New Roman"/>
        </w:rPr>
        <w:lastRenderedPageBreak/>
        <w:t>rigid</w:t>
      </w:r>
      <w:r w:rsidR="00C81267" w:rsidRPr="00332D33">
        <w:rPr>
          <w:rFonts w:ascii="Times New Roman" w:hAnsi="Times New Roman" w:cs="Times New Roman"/>
        </w:rPr>
        <w:t xml:space="preserve"> “mountains” </w:t>
      </w:r>
      <w:r w:rsidR="00BC1681" w:rsidRPr="00332D33">
        <w:rPr>
          <w:rFonts w:ascii="Times New Roman" w:hAnsi="Times New Roman" w:cs="Times New Roman"/>
        </w:rPr>
        <w:t>of Gaussian and flat profiles in the azimuthal and radial directions, respectively</w:t>
      </w:r>
      <w:r w:rsidR="009A3BB0" w:rsidRPr="00332D33">
        <w:rPr>
          <w:rFonts w:ascii="Times New Roman" w:hAnsi="Times New Roman" w:cs="Times New Roman"/>
        </w:rPr>
        <w:t>, were introduced</w:t>
      </w:r>
      <w:r w:rsidR="00BC1681" w:rsidRPr="00332D33">
        <w:rPr>
          <w:rFonts w:ascii="Times New Roman" w:hAnsi="Times New Roman" w:cs="Times New Roman"/>
        </w:rPr>
        <w:t xml:space="preserve">. </w:t>
      </w:r>
      <w:r w:rsidRPr="00332D33">
        <w:rPr>
          <w:rFonts w:ascii="Times New Roman" w:hAnsi="Times New Roman" w:cs="Times New Roman"/>
        </w:rPr>
        <w:t xml:space="preserve">For flow to take effect in the apparatus, a mechanical pump </w:t>
      </w:r>
      <w:r w:rsidR="00CB5418" w:rsidRPr="00332D33">
        <w:rPr>
          <w:rFonts w:ascii="Times New Roman" w:hAnsi="Times New Roman" w:cs="Times New Roman"/>
        </w:rPr>
        <w:t>forces the fluid through the two concentric</w:t>
      </w:r>
      <w:r w:rsidR="008E026A" w:rsidRPr="00332D33">
        <w:rPr>
          <w:rFonts w:ascii="Times New Roman" w:hAnsi="Times New Roman" w:cs="Times New Roman"/>
        </w:rPr>
        <w:t xml:space="preserve"> forcing</w:t>
      </w:r>
      <w:r w:rsidR="00CB5418" w:rsidRPr="00332D33">
        <w:rPr>
          <w:rFonts w:ascii="Times New Roman" w:hAnsi="Times New Roman" w:cs="Times New Roman"/>
        </w:rPr>
        <w:t xml:space="preserve"> rings (large and small in that order) </w:t>
      </w:r>
      <w:r w:rsidR="00D63D26" w:rsidRPr="00332D33">
        <w:rPr>
          <w:rFonts w:ascii="Times New Roman" w:hAnsi="Times New Roman" w:cs="Times New Roman"/>
        </w:rPr>
        <w:t xml:space="preserve">such that the flow reaches the wall of the annulus. The counter-clockwise motion of the annulus will then allow for the ‘simulated’ </w:t>
      </w:r>
      <w:proofErr w:type="spellStart"/>
      <w:r w:rsidR="00D63D26" w:rsidRPr="00332D33">
        <w:rPr>
          <w:rFonts w:ascii="Times New Roman" w:hAnsi="Times New Roman" w:cs="Times New Roman"/>
        </w:rPr>
        <w:t>Coriolis</w:t>
      </w:r>
      <w:proofErr w:type="spellEnd"/>
      <w:r w:rsidR="00D63D26" w:rsidRPr="00332D33">
        <w:rPr>
          <w:rFonts w:ascii="Times New Roman" w:hAnsi="Times New Roman" w:cs="Times New Roman"/>
        </w:rPr>
        <w:t xml:space="preserve"> force to take effect, deflecting the flow into a “co-rotating, ‘eastward’ jet.” Fluid flow motion is captured by a video camera following the trajectory </w:t>
      </w:r>
      <w:r w:rsidR="00D566AE" w:rsidRPr="00332D33">
        <w:rPr>
          <w:rFonts w:ascii="Times New Roman" w:hAnsi="Times New Roman" w:cs="Times New Roman"/>
        </w:rPr>
        <w:t>of neutrally buoyant particles</w:t>
      </w:r>
      <w:r w:rsidR="00A2083B" w:rsidRPr="00332D33">
        <w:rPr>
          <w:rFonts w:ascii="Times New Roman" w:hAnsi="Times New Roman" w:cs="Times New Roman"/>
        </w:rPr>
        <w:t>, while</w:t>
      </w:r>
      <w:r w:rsidR="00D566AE" w:rsidRPr="00332D33">
        <w:rPr>
          <w:rFonts w:ascii="Times New Roman" w:hAnsi="Times New Roman" w:cs="Times New Roman"/>
        </w:rPr>
        <w:t xml:space="preserve"> two hot-film probes</w:t>
      </w:r>
      <w:r w:rsidR="00CA0A6E" w:rsidRPr="00332D33">
        <w:rPr>
          <w:rFonts w:ascii="Times New Roman" w:hAnsi="Times New Roman" w:cs="Times New Roman"/>
        </w:rPr>
        <w:t xml:space="preserve"> (thermal heating)</w:t>
      </w:r>
      <w:r w:rsidR="00D566AE" w:rsidRPr="00332D33">
        <w:rPr>
          <w:rFonts w:ascii="Times New Roman" w:hAnsi="Times New Roman" w:cs="Times New Roman"/>
        </w:rPr>
        <w:t xml:space="preserve"> help to collect data </w:t>
      </w:r>
      <w:r w:rsidR="00A2083B" w:rsidRPr="00332D33">
        <w:rPr>
          <w:rFonts w:ascii="Times New Roman" w:hAnsi="Times New Roman" w:cs="Times New Roman"/>
        </w:rPr>
        <w:t xml:space="preserve">for velocity </w:t>
      </w:r>
      <w:r w:rsidR="00B306AC" w:rsidRPr="00332D33">
        <w:rPr>
          <w:rFonts w:ascii="Times New Roman" w:hAnsi="Times New Roman" w:cs="Times New Roman"/>
        </w:rPr>
        <w:t xml:space="preserve">field </w:t>
      </w:r>
      <w:r w:rsidR="00A2083B" w:rsidRPr="00332D33">
        <w:rPr>
          <w:rFonts w:ascii="Times New Roman" w:hAnsi="Times New Roman" w:cs="Times New Roman"/>
        </w:rPr>
        <w:t xml:space="preserve">fluctuations. </w:t>
      </w:r>
    </w:p>
    <w:p w14:paraId="20BFF55D" w14:textId="77777777" w:rsidR="00D63D26" w:rsidRPr="00332D33" w:rsidRDefault="00D63D26" w:rsidP="00D566AE">
      <w:pPr>
        <w:ind w:firstLine="720"/>
        <w:rPr>
          <w:rFonts w:ascii="Times New Roman" w:hAnsi="Times New Roman" w:cs="Times New Roman"/>
        </w:rPr>
      </w:pPr>
    </w:p>
    <w:p w14:paraId="7F34B4E4" w14:textId="1F3FF20C" w:rsidR="00D63D26" w:rsidRPr="00332D33" w:rsidRDefault="00D63D26" w:rsidP="00D566AE">
      <w:pPr>
        <w:ind w:firstLine="720"/>
        <w:rPr>
          <w:rFonts w:ascii="Times New Roman" w:hAnsi="Times New Roman" w:cs="Times New Roman"/>
        </w:rPr>
      </w:pPr>
      <w:r w:rsidRPr="00332D33">
        <w:rPr>
          <w:rFonts w:ascii="Times New Roman" w:hAnsi="Times New Roman" w:cs="Times New Roman"/>
        </w:rPr>
        <w:t xml:space="preserve">There are two independent control parameters; they are given by the forcing flow rate and angular velocity as F and Ω, respectively. </w:t>
      </w:r>
      <w:r w:rsidR="00A2083B" w:rsidRPr="00332D33">
        <w:rPr>
          <w:rFonts w:ascii="Times New Roman" w:hAnsi="Times New Roman" w:cs="Times New Roman"/>
        </w:rPr>
        <w:t xml:space="preserve">Two distinct non-dimensional numbers measure forcing within the tank: The </w:t>
      </w:r>
      <w:proofErr w:type="spellStart"/>
      <w:r w:rsidR="00A2083B" w:rsidRPr="00332D33">
        <w:rPr>
          <w:rFonts w:ascii="Times New Roman" w:hAnsi="Times New Roman" w:cs="Times New Roman"/>
        </w:rPr>
        <w:t>Rossby</w:t>
      </w:r>
      <w:proofErr w:type="spellEnd"/>
      <w:r w:rsidR="00A2083B" w:rsidRPr="00332D33">
        <w:rPr>
          <w:rFonts w:ascii="Times New Roman" w:hAnsi="Times New Roman" w:cs="Times New Roman"/>
        </w:rPr>
        <w:t xml:space="preserve"> number (R</w:t>
      </w:r>
      <w:r w:rsidR="00A2083B" w:rsidRPr="00332D33">
        <w:rPr>
          <w:rFonts w:ascii="Times New Roman" w:hAnsi="Times New Roman" w:cs="Times New Roman"/>
          <w:vertAlign w:val="subscript"/>
        </w:rPr>
        <w:t>o</w:t>
      </w:r>
      <w:r w:rsidR="00373D1A" w:rsidRPr="00332D33">
        <w:rPr>
          <w:rFonts w:ascii="Times New Roman" w:hAnsi="Times New Roman" w:cs="Times New Roman"/>
          <w:vertAlign w:val="subscript"/>
        </w:rPr>
        <w:t xml:space="preserve"> </w:t>
      </w:r>
      <w:r w:rsidR="00373D1A" w:rsidRPr="00332D33">
        <w:rPr>
          <w:rFonts w:ascii="Times New Roman" w:hAnsi="Times New Roman" w:cs="Times New Roman"/>
        </w:rPr>
        <w:t>= U/</w:t>
      </w:r>
      <w:proofErr w:type="spellStart"/>
      <w:r w:rsidR="00373D1A" w:rsidRPr="00332D33">
        <w:rPr>
          <w:rFonts w:ascii="Times New Roman" w:hAnsi="Times New Roman" w:cs="Times New Roman"/>
        </w:rPr>
        <w:t>fL</w:t>
      </w:r>
      <w:proofErr w:type="spellEnd"/>
      <w:r w:rsidR="00E543EC" w:rsidRPr="00332D33">
        <w:rPr>
          <w:rFonts w:ascii="Times New Roman" w:hAnsi="Times New Roman" w:cs="Times New Roman"/>
        </w:rPr>
        <w:t>), and the Ekman number [</w:t>
      </w:r>
      <w:proofErr w:type="spellStart"/>
      <w:r w:rsidR="00A2083B" w:rsidRPr="00332D33">
        <w:rPr>
          <w:rFonts w:ascii="Times New Roman" w:hAnsi="Times New Roman" w:cs="Times New Roman"/>
        </w:rPr>
        <w:t>E</w:t>
      </w:r>
      <w:r w:rsidR="00A2083B" w:rsidRPr="00332D33">
        <w:rPr>
          <w:rFonts w:ascii="Times New Roman" w:hAnsi="Times New Roman" w:cs="Times New Roman"/>
          <w:i/>
        </w:rPr>
        <w:t>k</w:t>
      </w:r>
      <w:proofErr w:type="spellEnd"/>
      <w:r w:rsidR="00373D1A" w:rsidRPr="00332D33">
        <w:rPr>
          <w:rFonts w:ascii="Times New Roman" w:hAnsi="Times New Roman" w:cs="Times New Roman"/>
        </w:rPr>
        <w:t xml:space="preserve"> =</w:t>
      </w:r>
      <w:r w:rsidR="00E543EC" w:rsidRPr="00332D33">
        <w:rPr>
          <w:rFonts w:ascii="Times New Roman" w:hAnsi="Times New Roman" w:cs="Times New Roman"/>
        </w:rPr>
        <w:t xml:space="preserve"> (</w:t>
      </w:r>
      <w:proofErr w:type="spellStart"/>
      <w:r w:rsidR="00373D1A" w:rsidRPr="00332D33">
        <w:rPr>
          <w:rFonts w:ascii="Times New Roman" w:hAnsi="Times New Roman" w:cs="Times New Roman"/>
        </w:rPr>
        <w:t>T</w:t>
      </w:r>
      <w:r w:rsidR="00373D1A" w:rsidRPr="00332D33">
        <w:rPr>
          <w:rFonts w:ascii="Times New Roman" w:hAnsi="Times New Roman" w:cs="Times New Roman"/>
          <w:vertAlign w:val="subscript"/>
        </w:rPr>
        <w:t>annulus</w:t>
      </w:r>
      <w:proofErr w:type="spellEnd"/>
      <w:r w:rsidR="00373D1A" w:rsidRPr="00332D33">
        <w:rPr>
          <w:rFonts w:ascii="Times New Roman" w:hAnsi="Times New Roman" w:cs="Times New Roman"/>
        </w:rPr>
        <w:t>/</w:t>
      </w:r>
      <w:proofErr w:type="spellStart"/>
      <w:proofErr w:type="gramStart"/>
      <w:r w:rsidR="00373D1A" w:rsidRPr="00332D33">
        <w:rPr>
          <w:rFonts w:ascii="Times New Roman" w:hAnsi="Times New Roman" w:cs="Times New Roman"/>
        </w:rPr>
        <w:t>T</w:t>
      </w:r>
      <w:r w:rsidR="00373D1A" w:rsidRPr="00332D33">
        <w:rPr>
          <w:rFonts w:ascii="Times New Roman" w:hAnsi="Times New Roman" w:cs="Times New Roman"/>
          <w:vertAlign w:val="subscript"/>
        </w:rPr>
        <w:t>Ekman</w:t>
      </w:r>
      <w:proofErr w:type="spellEnd"/>
      <w:r w:rsidR="00A2083B" w:rsidRPr="00332D33">
        <w:rPr>
          <w:rFonts w:ascii="Times New Roman" w:hAnsi="Times New Roman" w:cs="Times New Roman"/>
        </w:rPr>
        <w:t>)</w:t>
      </w:r>
      <w:r w:rsidR="00373D1A" w:rsidRPr="00332D33">
        <w:rPr>
          <w:rFonts w:ascii="Times New Roman" w:hAnsi="Times New Roman" w:cs="Times New Roman"/>
          <w:vertAlign w:val="superscript"/>
        </w:rPr>
        <w:t>2</w:t>
      </w:r>
      <w:proofErr w:type="gramEnd"/>
      <w:r w:rsidR="00E543EC" w:rsidRPr="00332D33">
        <w:rPr>
          <w:rFonts w:ascii="Times New Roman" w:hAnsi="Times New Roman" w:cs="Times New Roman"/>
        </w:rPr>
        <w:t>],</w:t>
      </w:r>
      <w:r w:rsidR="008919A7" w:rsidRPr="00332D33">
        <w:rPr>
          <w:rFonts w:ascii="Times New Roman" w:hAnsi="Times New Roman" w:cs="Times New Roman"/>
        </w:rPr>
        <w:t xml:space="preserve"> where U is the characteristic flow velocity, L is given by the spacing of the two forced rings, f </w:t>
      </w:r>
      <w:r w:rsidR="00C7457B" w:rsidRPr="00332D33">
        <w:rPr>
          <w:rFonts w:ascii="Times New Roman" w:hAnsi="Times New Roman" w:cs="Times New Roman"/>
        </w:rPr>
        <w:t>defines the</w:t>
      </w:r>
      <w:r w:rsidR="008919A7" w:rsidRPr="00332D33">
        <w:rPr>
          <w:rFonts w:ascii="Times New Roman" w:hAnsi="Times New Roman" w:cs="Times New Roman"/>
        </w:rPr>
        <w:t xml:space="preserve"> </w:t>
      </w:r>
      <w:proofErr w:type="spellStart"/>
      <w:r w:rsidR="008919A7" w:rsidRPr="00332D33">
        <w:rPr>
          <w:rFonts w:ascii="Times New Roman" w:hAnsi="Times New Roman" w:cs="Times New Roman"/>
        </w:rPr>
        <w:t>Coriolis</w:t>
      </w:r>
      <w:proofErr w:type="spellEnd"/>
      <w:r w:rsidR="008919A7" w:rsidRPr="00332D33">
        <w:rPr>
          <w:rFonts w:ascii="Times New Roman" w:hAnsi="Times New Roman" w:cs="Times New Roman"/>
        </w:rPr>
        <w:t xml:space="preserve"> parameter, a</w:t>
      </w:r>
      <w:r w:rsidR="007C7C0B" w:rsidRPr="00332D33">
        <w:rPr>
          <w:rFonts w:ascii="Times New Roman" w:hAnsi="Times New Roman" w:cs="Times New Roman"/>
        </w:rPr>
        <w:t xml:space="preserve">nd the expression for </w:t>
      </w:r>
      <w:proofErr w:type="spellStart"/>
      <w:r w:rsidR="007C7C0B" w:rsidRPr="00332D33">
        <w:rPr>
          <w:rFonts w:ascii="Times New Roman" w:hAnsi="Times New Roman" w:cs="Times New Roman"/>
        </w:rPr>
        <w:t>E</w:t>
      </w:r>
      <w:r w:rsidR="007C7C0B" w:rsidRPr="00332D33">
        <w:rPr>
          <w:rFonts w:ascii="Times New Roman" w:hAnsi="Times New Roman" w:cs="Times New Roman"/>
          <w:i/>
        </w:rPr>
        <w:t>k</w:t>
      </w:r>
      <w:proofErr w:type="spellEnd"/>
      <w:r w:rsidR="007C7C0B" w:rsidRPr="00332D33">
        <w:rPr>
          <w:rFonts w:ascii="Times New Roman" w:hAnsi="Times New Roman" w:cs="Times New Roman"/>
        </w:rPr>
        <w:t xml:space="preserve"> is given by the</w:t>
      </w:r>
      <w:r w:rsidR="00D744A4" w:rsidRPr="00332D33">
        <w:rPr>
          <w:rFonts w:ascii="Times New Roman" w:hAnsi="Times New Roman" w:cs="Times New Roman"/>
        </w:rPr>
        <w:t xml:space="preserve"> fraction of the annulus rotational period and relaxation time for unforced disturbances.</w:t>
      </w:r>
      <w:r w:rsidR="007C7C0B" w:rsidRPr="00332D33">
        <w:rPr>
          <w:rFonts w:ascii="Times New Roman" w:hAnsi="Times New Roman" w:cs="Times New Roman"/>
        </w:rPr>
        <w:t xml:space="preserve"> </w:t>
      </w:r>
      <w:r w:rsidR="008919A7" w:rsidRPr="00332D33">
        <w:rPr>
          <w:rFonts w:ascii="Times New Roman" w:hAnsi="Times New Roman" w:cs="Times New Roman"/>
        </w:rPr>
        <w:t xml:space="preserve"> </w:t>
      </w:r>
      <w:r w:rsidR="00373D1A" w:rsidRPr="00332D33">
        <w:rPr>
          <w:rFonts w:ascii="Times New Roman" w:hAnsi="Times New Roman" w:cs="Times New Roman"/>
        </w:rPr>
        <w:t>While both R</w:t>
      </w:r>
      <w:r w:rsidR="00373D1A" w:rsidRPr="00332D33">
        <w:rPr>
          <w:rFonts w:ascii="Times New Roman" w:hAnsi="Times New Roman" w:cs="Times New Roman"/>
          <w:vertAlign w:val="subscript"/>
        </w:rPr>
        <w:t>o</w:t>
      </w:r>
      <w:r w:rsidR="00373D1A" w:rsidRPr="00332D33">
        <w:rPr>
          <w:rFonts w:ascii="Times New Roman" w:hAnsi="Times New Roman" w:cs="Times New Roman"/>
        </w:rPr>
        <w:t xml:space="preserve"> and </w:t>
      </w:r>
      <w:proofErr w:type="spellStart"/>
      <w:r w:rsidR="00373D1A" w:rsidRPr="00332D33">
        <w:rPr>
          <w:rFonts w:ascii="Times New Roman" w:hAnsi="Times New Roman" w:cs="Times New Roman"/>
        </w:rPr>
        <w:t>E</w:t>
      </w:r>
      <w:r w:rsidR="00373D1A" w:rsidRPr="00332D33">
        <w:rPr>
          <w:rFonts w:ascii="Times New Roman" w:hAnsi="Times New Roman" w:cs="Times New Roman"/>
          <w:i/>
        </w:rPr>
        <w:t>k</w:t>
      </w:r>
      <w:proofErr w:type="spellEnd"/>
      <w:r w:rsidR="00373D1A" w:rsidRPr="00332D33">
        <w:rPr>
          <w:rFonts w:ascii="Times New Roman" w:hAnsi="Times New Roman" w:cs="Times New Roman"/>
        </w:rPr>
        <w:t xml:space="preserve"> depend on Ω, </w:t>
      </w:r>
      <w:proofErr w:type="spellStart"/>
      <w:r w:rsidR="00373D1A" w:rsidRPr="00332D33">
        <w:rPr>
          <w:rFonts w:ascii="Times New Roman" w:hAnsi="Times New Roman" w:cs="Times New Roman"/>
        </w:rPr>
        <w:t>E</w:t>
      </w:r>
      <w:r w:rsidR="00373D1A" w:rsidRPr="00332D33">
        <w:rPr>
          <w:rFonts w:ascii="Times New Roman" w:hAnsi="Times New Roman" w:cs="Times New Roman"/>
          <w:i/>
        </w:rPr>
        <w:t>k</w:t>
      </w:r>
      <w:proofErr w:type="spellEnd"/>
      <w:r w:rsidR="00373D1A" w:rsidRPr="00332D33">
        <w:rPr>
          <w:rFonts w:ascii="Times New Roman" w:hAnsi="Times New Roman" w:cs="Times New Roman"/>
        </w:rPr>
        <w:t xml:space="preserve"> is independent of F</w:t>
      </w:r>
      <w:r w:rsidR="00FF0F6B" w:rsidRPr="00332D33">
        <w:rPr>
          <w:rFonts w:ascii="Times New Roman" w:hAnsi="Times New Roman" w:cs="Times New Roman"/>
        </w:rPr>
        <w:t>, which sets the physical experiment apart from the numerical simulation</w:t>
      </w:r>
      <w:r w:rsidR="00373D1A" w:rsidRPr="00332D33">
        <w:rPr>
          <w:rFonts w:ascii="Times New Roman" w:hAnsi="Times New Roman" w:cs="Times New Roman"/>
        </w:rPr>
        <w:t>.</w:t>
      </w:r>
    </w:p>
    <w:p w14:paraId="240C934E" w14:textId="77777777" w:rsidR="00373D1A" w:rsidRPr="00332D33" w:rsidRDefault="00373D1A" w:rsidP="00373D1A">
      <w:pPr>
        <w:rPr>
          <w:rFonts w:ascii="Times New Roman" w:hAnsi="Times New Roman" w:cs="Times New Roman"/>
        </w:rPr>
      </w:pPr>
    </w:p>
    <w:p w14:paraId="117BD036" w14:textId="77777777" w:rsidR="00373D1A" w:rsidRPr="00332D33" w:rsidRDefault="00373D1A" w:rsidP="00373D1A">
      <w:pPr>
        <w:rPr>
          <w:rFonts w:ascii="Times New Roman" w:hAnsi="Times New Roman" w:cs="Times New Roman"/>
          <w:i/>
        </w:rPr>
      </w:pPr>
      <w:r w:rsidRPr="00332D33">
        <w:rPr>
          <w:rFonts w:ascii="Times New Roman" w:hAnsi="Times New Roman" w:cs="Times New Roman"/>
          <w:i/>
        </w:rPr>
        <w:t>b) Numerical Investigation</w:t>
      </w:r>
    </w:p>
    <w:p w14:paraId="55EF55EC" w14:textId="77777777" w:rsidR="00373D1A" w:rsidRPr="00332D33" w:rsidRDefault="00373D1A" w:rsidP="00373D1A">
      <w:pPr>
        <w:rPr>
          <w:rFonts w:ascii="Times New Roman" w:hAnsi="Times New Roman" w:cs="Times New Roman"/>
          <w:i/>
        </w:rPr>
      </w:pPr>
    </w:p>
    <w:p w14:paraId="59C02250" w14:textId="4B537711" w:rsidR="00373D1A" w:rsidRPr="00332D33" w:rsidRDefault="00373D1A" w:rsidP="00373D1A">
      <w:pPr>
        <w:rPr>
          <w:rFonts w:ascii="Times New Roman" w:hAnsi="Times New Roman" w:cs="Times New Roman"/>
        </w:rPr>
      </w:pPr>
      <w:r w:rsidRPr="00332D33">
        <w:rPr>
          <w:rFonts w:ascii="Times New Roman" w:hAnsi="Times New Roman" w:cs="Times New Roman"/>
          <w:i/>
        </w:rPr>
        <w:tab/>
      </w:r>
      <w:r w:rsidRPr="00332D33">
        <w:rPr>
          <w:rFonts w:ascii="Times New Roman" w:hAnsi="Times New Roman" w:cs="Times New Roman"/>
        </w:rPr>
        <w:t xml:space="preserve">Due to the two-dimensional, </w:t>
      </w:r>
      <w:r w:rsidR="00E220AF" w:rsidRPr="00332D33">
        <w:rPr>
          <w:rFonts w:ascii="Times New Roman" w:hAnsi="Times New Roman" w:cs="Times New Roman"/>
        </w:rPr>
        <w:t xml:space="preserve">nearly geostrophic nature of the numerical model, </w:t>
      </w:r>
      <w:r w:rsidRPr="00332D33">
        <w:rPr>
          <w:rFonts w:ascii="Times New Roman" w:hAnsi="Times New Roman" w:cs="Times New Roman"/>
        </w:rPr>
        <w:t xml:space="preserve">the study </w:t>
      </w:r>
      <w:r w:rsidR="00E220AF" w:rsidRPr="00332D33">
        <w:rPr>
          <w:rFonts w:ascii="Times New Roman" w:hAnsi="Times New Roman" w:cs="Times New Roman"/>
        </w:rPr>
        <w:t>utilizes a</w:t>
      </w:r>
      <w:r w:rsidRPr="00332D33">
        <w:rPr>
          <w:rFonts w:ascii="Times New Roman" w:hAnsi="Times New Roman" w:cs="Times New Roman"/>
        </w:rPr>
        <w:t xml:space="preserve"> quasi-geostrophic</w:t>
      </w:r>
      <w:r w:rsidR="00AC4CE8" w:rsidRPr="00332D33">
        <w:rPr>
          <w:rFonts w:ascii="Times New Roman" w:hAnsi="Times New Roman" w:cs="Times New Roman"/>
        </w:rPr>
        <w:t xml:space="preserve">, </w:t>
      </w:r>
      <w:proofErr w:type="spellStart"/>
      <w:r w:rsidRPr="00332D33">
        <w:rPr>
          <w:rFonts w:ascii="Times New Roman" w:hAnsi="Times New Roman" w:cs="Times New Roman"/>
        </w:rPr>
        <w:t>barotrop</w:t>
      </w:r>
      <w:r w:rsidR="00E220AF" w:rsidRPr="00332D33">
        <w:rPr>
          <w:rFonts w:ascii="Times New Roman" w:hAnsi="Times New Roman" w:cs="Times New Roman"/>
        </w:rPr>
        <w:t>ic</w:t>
      </w:r>
      <w:proofErr w:type="spellEnd"/>
      <w:r w:rsidR="00E220AF" w:rsidRPr="00332D33">
        <w:rPr>
          <w:rFonts w:ascii="Times New Roman" w:hAnsi="Times New Roman" w:cs="Times New Roman"/>
        </w:rPr>
        <w:t xml:space="preserve"> potential-</w:t>
      </w:r>
      <w:proofErr w:type="spellStart"/>
      <w:r w:rsidR="00E220AF" w:rsidRPr="00332D33">
        <w:rPr>
          <w:rFonts w:ascii="Times New Roman" w:hAnsi="Times New Roman" w:cs="Times New Roman"/>
        </w:rPr>
        <w:t>vorticity</w:t>
      </w:r>
      <w:proofErr w:type="spellEnd"/>
      <w:r w:rsidR="00E220AF" w:rsidRPr="00332D33">
        <w:rPr>
          <w:rFonts w:ascii="Times New Roman" w:hAnsi="Times New Roman" w:cs="Times New Roman"/>
        </w:rPr>
        <w:t xml:space="preserve"> equation</w:t>
      </w:r>
      <w:r w:rsidR="00DE3D06" w:rsidRPr="00332D33">
        <w:rPr>
          <w:rFonts w:ascii="Times New Roman" w:hAnsi="Times New Roman" w:cs="Times New Roman"/>
        </w:rPr>
        <w:t xml:space="preserve"> as the governing equation</w:t>
      </w:r>
      <w:r w:rsidR="00E220AF" w:rsidRPr="00332D33">
        <w:rPr>
          <w:rFonts w:ascii="Times New Roman" w:hAnsi="Times New Roman" w:cs="Times New Roman"/>
        </w:rPr>
        <w:t xml:space="preserve">. </w:t>
      </w:r>
      <w:r w:rsidR="00DE3D06" w:rsidRPr="00332D33">
        <w:rPr>
          <w:rFonts w:ascii="Times New Roman" w:hAnsi="Times New Roman" w:cs="Times New Roman"/>
        </w:rPr>
        <w:t>A straight-channel, numerical approach was undertaken for this portion of the study. However, a consequence of this is the negation of any degre</w:t>
      </w:r>
      <w:r w:rsidR="00EC0736" w:rsidRPr="00332D33">
        <w:rPr>
          <w:rFonts w:ascii="Times New Roman" w:hAnsi="Times New Roman" w:cs="Times New Roman"/>
        </w:rPr>
        <w:t xml:space="preserve">e of curvature within the tank, and </w:t>
      </w:r>
      <w:r w:rsidR="00DE3D06" w:rsidRPr="00332D33">
        <w:rPr>
          <w:rFonts w:ascii="Times New Roman" w:hAnsi="Times New Roman" w:cs="Times New Roman"/>
        </w:rPr>
        <w:t>side friction on the walls of the tank</w:t>
      </w:r>
      <w:r w:rsidR="00EC0736" w:rsidRPr="00332D33">
        <w:rPr>
          <w:rFonts w:ascii="Times New Roman" w:hAnsi="Times New Roman" w:cs="Times New Roman"/>
        </w:rPr>
        <w:t xml:space="preserve"> as well. This</w:t>
      </w:r>
      <w:r w:rsidR="00AC4CE8" w:rsidRPr="00332D33">
        <w:rPr>
          <w:rFonts w:ascii="Times New Roman" w:hAnsi="Times New Roman" w:cs="Times New Roman"/>
        </w:rPr>
        <w:t xml:space="preserve"> may prove to be concerning for lack of representation in the atmosphere</w:t>
      </w:r>
      <w:r w:rsidR="00DE3D06" w:rsidRPr="00332D33">
        <w:rPr>
          <w:rFonts w:ascii="Times New Roman" w:hAnsi="Times New Roman" w:cs="Times New Roman"/>
        </w:rPr>
        <w:t xml:space="preserve">. </w:t>
      </w:r>
      <w:r w:rsidR="00AC4CE8" w:rsidRPr="00332D33">
        <w:rPr>
          <w:rFonts w:ascii="Times New Roman" w:hAnsi="Times New Roman" w:cs="Times New Roman"/>
        </w:rPr>
        <w:t>Moreover, the authors do not attempt to explain their selection of ignoring curvature and side friction, which may leave the reader confused as to the actual purpose of trying to resemble the flows found in real situations. The authors proceed to say that both the turbulent velocity and Ekman friction coefficient (A</w:t>
      </w:r>
      <w:r w:rsidR="00AC4CE8" w:rsidRPr="00332D33">
        <w:rPr>
          <w:rFonts w:ascii="Times New Roman" w:hAnsi="Times New Roman" w:cs="Times New Roman"/>
          <w:vertAlign w:val="subscript"/>
        </w:rPr>
        <w:t>v</w:t>
      </w:r>
      <w:r w:rsidR="00AC4CE8" w:rsidRPr="00332D33">
        <w:rPr>
          <w:rFonts w:ascii="Times New Roman" w:hAnsi="Times New Roman" w:cs="Times New Roman"/>
        </w:rPr>
        <w:t xml:space="preserve"> and κ, respectively) </w:t>
      </w:r>
      <w:r w:rsidR="00EC0736" w:rsidRPr="00332D33">
        <w:rPr>
          <w:rFonts w:ascii="Times New Roman" w:hAnsi="Times New Roman" w:cs="Times New Roman"/>
        </w:rPr>
        <w:t>could not be determined in the ph</w:t>
      </w:r>
      <w:r w:rsidR="008E026A" w:rsidRPr="00332D33">
        <w:rPr>
          <w:rFonts w:ascii="Times New Roman" w:hAnsi="Times New Roman" w:cs="Times New Roman"/>
        </w:rPr>
        <w:t>ysical experiment, and so they were</w:t>
      </w:r>
      <w:r w:rsidR="00EC0736" w:rsidRPr="00332D33">
        <w:rPr>
          <w:rFonts w:ascii="Times New Roman" w:hAnsi="Times New Roman" w:cs="Times New Roman"/>
        </w:rPr>
        <w:t xml:space="preserve"> arbitrarily determined such </w:t>
      </w:r>
      <w:r w:rsidR="008E026A" w:rsidRPr="00332D33">
        <w:rPr>
          <w:rFonts w:ascii="Times New Roman" w:hAnsi="Times New Roman" w:cs="Times New Roman"/>
        </w:rPr>
        <w:t>that the parameters could match up. The paper also states that two heights for the mountains were tested: h</w:t>
      </w:r>
      <w:r w:rsidR="008E026A" w:rsidRPr="00332D33">
        <w:rPr>
          <w:rFonts w:ascii="Times New Roman" w:hAnsi="Times New Roman" w:cs="Times New Roman"/>
          <w:vertAlign w:val="subscript"/>
        </w:rPr>
        <w:t>0</w:t>
      </w:r>
      <w:r w:rsidR="008E026A" w:rsidRPr="00332D33">
        <w:rPr>
          <w:rFonts w:ascii="Times New Roman" w:hAnsi="Times New Roman" w:cs="Times New Roman"/>
        </w:rPr>
        <w:t xml:space="preserve"> = 0.1 and h</w:t>
      </w:r>
      <w:r w:rsidR="008E026A" w:rsidRPr="00332D33">
        <w:rPr>
          <w:rFonts w:ascii="Times New Roman" w:hAnsi="Times New Roman" w:cs="Times New Roman"/>
          <w:vertAlign w:val="subscript"/>
        </w:rPr>
        <w:t>o</w:t>
      </w:r>
      <w:r w:rsidR="002E4B6C" w:rsidRPr="00332D33">
        <w:rPr>
          <w:rFonts w:ascii="Times New Roman" w:hAnsi="Times New Roman" w:cs="Times New Roman"/>
        </w:rPr>
        <w:t>= 0.15</w:t>
      </w:r>
      <w:r w:rsidR="006114CD" w:rsidRPr="00332D33">
        <w:rPr>
          <w:rFonts w:ascii="Times New Roman" w:hAnsi="Times New Roman" w:cs="Times New Roman"/>
        </w:rPr>
        <w:t>.</w:t>
      </w:r>
      <w:r w:rsidR="002E4B6C" w:rsidRPr="00332D33">
        <w:rPr>
          <w:rFonts w:ascii="Times New Roman" w:hAnsi="Times New Roman" w:cs="Times New Roman"/>
        </w:rPr>
        <w:t xml:space="preserve"> </w:t>
      </w:r>
      <w:r w:rsidR="006114CD" w:rsidRPr="00332D33">
        <w:rPr>
          <w:rFonts w:ascii="Times New Roman" w:hAnsi="Times New Roman" w:cs="Times New Roman"/>
        </w:rPr>
        <w:t xml:space="preserve">As a result, </w:t>
      </w:r>
      <w:r w:rsidR="002E4B6C" w:rsidRPr="00332D33">
        <w:rPr>
          <w:rFonts w:ascii="Times New Roman" w:hAnsi="Times New Roman" w:cs="Times New Roman"/>
        </w:rPr>
        <w:t>different data could be obtained due to varying topographic height in the flow.</w:t>
      </w:r>
    </w:p>
    <w:p w14:paraId="7C0A48D4" w14:textId="00F90107" w:rsidR="00E667AE" w:rsidRPr="00332D33" w:rsidRDefault="00366AA1" w:rsidP="00D566AE">
      <w:pPr>
        <w:rPr>
          <w:rFonts w:ascii="Times New Roman" w:hAnsi="Times New Roman" w:cs="Times New Roman"/>
        </w:rPr>
      </w:pPr>
      <w:r w:rsidRPr="00332D33">
        <w:rPr>
          <w:rFonts w:ascii="Times New Roman" w:hAnsi="Times New Roman" w:cs="Times New Roman"/>
        </w:rPr>
        <w:tab/>
      </w:r>
    </w:p>
    <w:p w14:paraId="3198E1AE" w14:textId="3E0F7527" w:rsidR="00E667AE" w:rsidRPr="00332D33" w:rsidRDefault="00E667AE" w:rsidP="00D566AE">
      <w:pPr>
        <w:rPr>
          <w:rFonts w:ascii="Times New Roman" w:hAnsi="Times New Roman" w:cs="Times New Roman"/>
        </w:rPr>
      </w:pPr>
      <w:r w:rsidRPr="00332D33">
        <w:rPr>
          <w:rFonts w:ascii="Times New Roman" w:hAnsi="Times New Roman" w:cs="Times New Roman"/>
        </w:rPr>
        <w:t>5)</w:t>
      </w:r>
      <w:r w:rsidR="005649CF" w:rsidRPr="00332D33">
        <w:rPr>
          <w:rFonts w:ascii="Times New Roman" w:hAnsi="Times New Roman" w:cs="Times New Roman"/>
        </w:rPr>
        <w:t xml:space="preserve"> </w:t>
      </w:r>
      <w:r w:rsidR="00074FC0" w:rsidRPr="00332D33">
        <w:rPr>
          <w:rFonts w:ascii="Times New Roman" w:hAnsi="Times New Roman" w:cs="Times New Roman"/>
        </w:rPr>
        <w:tab/>
      </w:r>
      <w:r w:rsidR="005649CF" w:rsidRPr="00332D33">
        <w:rPr>
          <w:rFonts w:ascii="Times New Roman" w:hAnsi="Times New Roman" w:cs="Times New Roman"/>
        </w:rPr>
        <w:t xml:space="preserve">Both the laboratory experiments and numerical simulations </w:t>
      </w:r>
      <w:r w:rsidR="00A95F8D" w:rsidRPr="00332D33">
        <w:rPr>
          <w:rFonts w:ascii="Times New Roman" w:hAnsi="Times New Roman" w:cs="Times New Roman"/>
        </w:rPr>
        <w:t>reveal two flow patterns resembling</w:t>
      </w:r>
      <w:r w:rsidR="005649CF" w:rsidRPr="00332D33">
        <w:rPr>
          <w:rFonts w:ascii="Times New Roman" w:hAnsi="Times New Roman" w:cs="Times New Roman"/>
        </w:rPr>
        <w:t xml:space="preserve"> atmospheric high-index (</w:t>
      </w:r>
      <w:r w:rsidR="00A95F8D" w:rsidRPr="00332D33">
        <w:rPr>
          <w:rFonts w:ascii="Times New Roman" w:hAnsi="Times New Roman" w:cs="Times New Roman"/>
        </w:rPr>
        <w:t>zonal</w:t>
      </w:r>
      <w:r w:rsidR="005649CF" w:rsidRPr="00332D33">
        <w:rPr>
          <w:rFonts w:ascii="Times New Roman" w:hAnsi="Times New Roman" w:cs="Times New Roman"/>
        </w:rPr>
        <w:t>)</w:t>
      </w:r>
      <w:r w:rsidR="00A95F8D" w:rsidRPr="00332D33">
        <w:rPr>
          <w:rFonts w:ascii="Times New Roman" w:hAnsi="Times New Roman" w:cs="Times New Roman"/>
        </w:rPr>
        <w:t xml:space="preserve"> flows as well </w:t>
      </w:r>
      <w:r w:rsidR="005649CF" w:rsidRPr="00332D33">
        <w:rPr>
          <w:rFonts w:ascii="Times New Roman" w:hAnsi="Times New Roman" w:cs="Times New Roman"/>
        </w:rPr>
        <w:t>as atmospheric low-index (blocking) flows. Characteristics of the zon</w:t>
      </w:r>
      <w:r w:rsidR="002E6673" w:rsidRPr="00332D33">
        <w:rPr>
          <w:rFonts w:ascii="Times New Roman" w:hAnsi="Times New Roman" w:cs="Times New Roman"/>
        </w:rPr>
        <w:t xml:space="preserve">al flow include large azimuthal velocities and small-amplitude fluctuations in the oscillatory frequencies, while the opposite could be said about blocking flows. </w:t>
      </w:r>
      <w:r w:rsidR="00082919" w:rsidRPr="00332D33">
        <w:rPr>
          <w:rFonts w:ascii="Times New Roman" w:hAnsi="Times New Roman" w:cs="Times New Roman"/>
        </w:rPr>
        <w:t>Topographic resonance affects the flows such that blocking flows are sub</w:t>
      </w:r>
      <w:r w:rsidR="008E026A" w:rsidRPr="00332D33">
        <w:rPr>
          <w:rFonts w:ascii="Times New Roman" w:hAnsi="Times New Roman" w:cs="Times New Roman"/>
        </w:rPr>
        <w:t>-</w:t>
      </w:r>
      <w:r w:rsidR="00082919" w:rsidRPr="00332D33">
        <w:rPr>
          <w:rFonts w:ascii="Times New Roman" w:hAnsi="Times New Roman" w:cs="Times New Roman"/>
        </w:rPr>
        <w:t>resonant while zonal flows are super-resonant.</w:t>
      </w:r>
      <w:r w:rsidR="00D55243" w:rsidRPr="00332D33">
        <w:rPr>
          <w:rFonts w:ascii="Times New Roman" w:hAnsi="Times New Roman" w:cs="Times New Roman"/>
        </w:rPr>
        <w:t xml:space="preserve"> Jet v</w:t>
      </w:r>
      <w:r w:rsidR="00856620" w:rsidRPr="00332D33">
        <w:rPr>
          <w:rFonts w:ascii="Times New Roman" w:hAnsi="Times New Roman" w:cs="Times New Roman"/>
        </w:rPr>
        <w:t>elocities of zonal flows were found to be greater than the critical velocity for linear resonance, while the opposite was found for blocked flows.</w:t>
      </w:r>
      <w:r w:rsidR="00082919" w:rsidRPr="00332D33">
        <w:rPr>
          <w:rFonts w:ascii="Times New Roman" w:hAnsi="Times New Roman" w:cs="Times New Roman"/>
        </w:rPr>
        <w:t xml:space="preserve"> </w:t>
      </w:r>
      <w:r w:rsidR="00D55243" w:rsidRPr="00332D33">
        <w:rPr>
          <w:rFonts w:ascii="Times New Roman" w:hAnsi="Times New Roman" w:cs="Times New Roman"/>
        </w:rPr>
        <w:t>At low R</w:t>
      </w:r>
      <w:r w:rsidR="00D55243" w:rsidRPr="00332D33">
        <w:rPr>
          <w:rFonts w:ascii="Times New Roman" w:hAnsi="Times New Roman" w:cs="Times New Roman"/>
          <w:vertAlign w:val="subscript"/>
        </w:rPr>
        <w:t>o</w:t>
      </w:r>
      <w:r w:rsidR="00D55243" w:rsidRPr="00332D33">
        <w:rPr>
          <w:rFonts w:ascii="Times New Roman" w:hAnsi="Times New Roman" w:cs="Times New Roman"/>
        </w:rPr>
        <w:t xml:space="preserve"> and </w:t>
      </w:r>
      <w:proofErr w:type="spellStart"/>
      <w:r w:rsidR="00D55243" w:rsidRPr="00332D33">
        <w:rPr>
          <w:rFonts w:ascii="Times New Roman" w:hAnsi="Times New Roman" w:cs="Times New Roman"/>
        </w:rPr>
        <w:t>E</w:t>
      </w:r>
      <w:r w:rsidR="00D55243" w:rsidRPr="00332D33">
        <w:rPr>
          <w:rFonts w:ascii="Times New Roman" w:hAnsi="Times New Roman" w:cs="Times New Roman"/>
          <w:i/>
        </w:rPr>
        <w:t>k</w:t>
      </w:r>
      <w:proofErr w:type="spellEnd"/>
      <w:r w:rsidR="00D55243" w:rsidRPr="00332D33">
        <w:rPr>
          <w:rFonts w:ascii="Times New Roman" w:hAnsi="Times New Roman" w:cs="Times New Roman"/>
        </w:rPr>
        <w:t xml:space="preserve"> values, blocked flows appeared to be generally stable. However, the authors note </w:t>
      </w:r>
      <w:r w:rsidR="002E4B6C" w:rsidRPr="00332D33">
        <w:rPr>
          <w:rFonts w:ascii="Times New Roman" w:hAnsi="Times New Roman" w:cs="Times New Roman"/>
        </w:rPr>
        <w:t>that an intermittent switch in flow was found where the two flows were stable.</w:t>
      </w:r>
    </w:p>
    <w:p w14:paraId="50A124D5" w14:textId="77777777" w:rsidR="00082919" w:rsidRPr="00332D33" w:rsidRDefault="00082919" w:rsidP="00D566AE">
      <w:pPr>
        <w:rPr>
          <w:rFonts w:ascii="Times New Roman" w:hAnsi="Times New Roman" w:cs="Times New Roman"/>
        </w:rPr>
      </w:pPr>
    </w:p>
    <w:p w14:paraId="46F8D6A7" w14:textId="0403107F" w:rsidR="00074FC0" w:rsidRPr="00332D33" w:rsidRDefault="00082919" w:rsidP="00D566AE">
      <w:pPr>
        <w:rPr>
          <w:rFonts w:ascii="Times New Roman" w:hAnsi="Times New Roman" w:cs="Times New Roman"/>
        </w:rPr>
      </w:pPr>
      <w:r w:rsidRPr="00332D33">
        <w:rPr>
          <w:rFonts w:ascii="Times New Roman" w:hAnsi="Times New Roman" w:cs="Times New Roman"/>
        </w:rPr>
        <w:lastRenderedPageBreak/>
        <w:tab/>
      </w:r>
      <w:r w:rsidR="00856620" w:rsidRPr="00332D33">
        <w:rPr>
          <w:rFonts w:ascii="Times New Roman" w:hAnsi="Times New Roman" w:cs="Times New Roman"/>
        </w:rPr>
        <w:t xml:space="preserve">The authors note that similar flow patterns were found in the numerical model. </w:t>
      </w:r>
      <w:r w:rsidR="007F45C7" w:rsidRPr="00332D33">
        <w:rPr>
          <w:rFonts w:ascii="Times New Roman" w:hAnsi="Times New Roman" w:cs="Times New Roman"/>
        </w:rPr>
        <w:t xml:space="preserve">Zonal flows exist over the higher range of forcing, while blocked flows exist in the lower range of forcing. </w:t>
      </w:r>
      <w:r w:rsidR="006114CD" w:rsidRPr="00332D33">
        <w:rPr>
          <w:rFonts w:ascii="Times New Roman" w:hAnsi="Times New Roman" w:cs="Times New Roman"/>
        </w:rPr>
        <w:t>Parameters h</w:t>
      </w:r>
      <w:r w:rsidR="006114CD" w:rsidRPr="00332D33">
        <w:rPr>
          <w:rFonts w:ascii="Times New Roman" w:hAnsi="Times New Roman" w:cs="Times New Roman"/>
          <w:vertAlign w:val="subscript"/>
        </w:rPr>
        <w:t>o</w:t>
      </w:r>
      <w:r w:rsidR="006114CD" w:rsidRPr="00332D33">
        <w:rPr>
          <w:rFonts w:ascii="Times New Roman" w:hAnsi="Times New Roman" w:cs="Times New Roman"/>
        </w:rPr>
        <w:t xml:space="preserve"> and </w:t>
      </w:r>
      <w:r w:rsidR="00CC3C77">
        <w:rPr>
          <w:rFonts w:ascii="Times New Roman" w:hAnsi="Times New Roman" w:cs="Times New Roman"/>
        </w:rPr>
        <w:t xml:space="preserve">κ were crucial in determining the stability of the flow. Also, the authors discussed how there was a lack of two-way spontaneous transitions between both the zonal and blocked flows. In spite of these results, the authors </w:t>
      </w:r>
      <w:r w:rsidR="007F45C7" w:rsidRPr="00332D33">
        <w:rPr>
          <w:rFonts w:ascii="Times New Roman" w:hAnsi="Times New Roman" w:cs="Times New Roman"/>
        </w:rPr>
        <w:t>mention that a three-dimensional model is required to better understand the processes behind the flow forcing patterns</w:t>
      </w:r>
      <w:r w:rsidR="00CC3C77">
        <w:rPr>
          <w:rFonts w:ascii="Times New Roman" w:hAnsi="Times New Roman" w:cs="Times New Roman"/>
        </w:rPr>
        <w:t>, leaving the results with plenty of unsolved questions to the reader</w:t>
      </w:r>
      <w:r w:rsidR="007F45C7" w:rsidRPr="00332D33">
        <w:rPr>
          <w:rFonts w:ascii="Times New Roman" w:hAnsi="Times New Roman" w:cs="Times New Roman"/>
        </w:rPr>
        <w:t>.</w:t>
      </w:r>
    </w:p>
    <w:p w14:paraId="3782C7AA" w14:textId="77777777" w:rsidR="006114CD" w:rsidRPr="00332D33" w:rsidRDefault="006114CD" w:rsidP="00D566AE">
      <w:pPr>
        <w:rPr>
          <w:rFonts w:ascii="Times New Roman" w:hAnsi="Times New Roman" w:cs="Times New Roman"/>
        </w:rPr>
      </w:pPr>
    </w:p>
    <w:p w14:paraId="3ABE83C0" w14:textId="135179C1" w:rsidR="00811CC2" w:rsidRPr="00332D33" w:rsidRDefault="00E667AE" w:rsidP="00D744A4">
      <w:pPr>
        <w:rPr>
          <w:rFonts w:ascii="Times New Roman" w:hAnsi="Times New Roman" w:cs="Times New Roman"/>
        </w:rPr>
      </w:pPr>
      <w:r w:rsidRPr="00332D33">
        <w:rPr>
          <w:rFonts w:ascii="Times New Roman" w:hAnsi="Times New Roman" w:cs="Times New Roman"/>
        </w:rPr>
        <w:t>6)</w:t>
      </w:r>
      <w:r w:rsidR="006A1BCE" w:rsidRPr="00332D33">
        <w:rPr>
          <w:rFonts w:ascii="Times New Roman" w:hAnsi="Times New Roman" w:cs="Times New Roman"/>
        </w:rPr>
        <w:t xml:space="preserve"> </w:t>
      </w:r>
      <w:r w:rsidR="00074FC0" w:rsidRPr="00332D33">
        <w:rPr>
          <w:rFonts w:ascii="Times New Roman" w:hAnsi="Times New Roman" w:cs="Times New Roman"/>
        </w:rPr>
        <w:tab/>
      </w:r>
      <w:r w:rsidR="006A1BCE" w:rsidRPr="00332D33">
        <w:rPr>
          <w:rFonts w:ascii="Times New Roman" w:hAnsi="Times New Roman" w:cs="Times New Roman"/>
        </w:rPr>
        <w:t xml:space="preserve">Although the science behind the authors’ plan to compare a numerical model analysis </w:t>
      </w:r>
      <w:r w:rsidR="00447448" w:rsidRPr="00332D33">
        <w:rPr>
          <w:rFonts w:ascii="Times New Roman" w:hAnsi="Times New Roman" w:cs="Times New Roman"/>
        </w:rPr>
        <w:t>with a physical laboratory experiment</w:t>
      </w:r>
      <w:r w:rsidR="00811CC2" w:rsidRPr="00332D33">
        <w:rPr>
          <w:rFonts w:ascii="Times New Roman" w:hAnsi="Times New Roman" w:cs="Times New Roman"/>
        </w:rPr>
        <w:t xml:space="preserve"> is justifiable, the execution of the overall experimental procedure lacked necessary depth</w:t>
      </w:r>
      <w:r w:rsidR="008E026A" w:rsidRPr="00332D33">
        <w:rPr>
          <w:rFonts w:ascii="Times New Roman" w:hAnsi="Times New Roman" w:cs="Times New Roman"/>
        </w:rPr>
        <w:t xml:space="preserve"> and background. One of the major issues facing</w:t>
      </w:r>
      <w:r w:rsidR="00811CC2" w:rsidRPr="00332D33">
        <w:rPr>
          <w:rFonts w:ascii="Times New Roman" w:hAnsi="Times New Roman" w:cs="Times New Roman"/>
        </w:rPr>
        <w:t xml:space="preserve"> this study is that the experiment neglects sidewall friction and curvature in the two-dimensional model. As a result, it does not take into consideration actual characteristics of atmospheric flows. Also, </w:t>
      </w:r>
      <w:r w:rsidR="00D744A4" w:rsidRPr="00332D33">
        <w:rPr>
          <w:rFonts w:ascii="Times New Roman" w:hAnsi="Times New Roman" w:cs="Times New Roman"/>
        </w:rPr>
        <w:t>the authors’ mention only a qualitative comparison</w:t>
      </w:r>
      <w:r w:rsidR="00811CC2" w:rsidRPr="00332D33">
        <w:rPr>
          <w:rFonts w:ascii="Times New Roman" w:hAnsi="Times New Roman" w:cs="Times New Roman"/>
        </w:rPr>
        <w:t xml:space="preserve"> </w:t>
      </w:r>
      <w:r w:rsidR="00D744A4" w:rsidRPr="00332D33">
        <w:rPr>
          <w:rFonts w:ascii="Times New Roman" w:hAnsi="Times New Roman" w:cs="Times New Roman"/>
        </w:rPr>
        <w:t>could be done between the physical experiment and numerical results because forcing and κ were undeterminable</w:t>
      </w:r>
      <w:r w:rsidR="008E026A" w:rsidRPr="00332D33">
        <w:rPr>
          <w:rFonts w:ascii="Times New Roman" w:hAnsi="Times New Roman" w:cs="Times New Roman"/>
        </w:rPr>
        <w:t>.</w:t>
      </w:r>
      <w:r w:rsidR="009C06C4">
        <w:rPr>
          <w:rFonts w:ascii="Times New Roman" w:hAnsi="Times New Roman" w:cs="Times New Roman"/>
        </w:rPr>
        <w:t xml:space="preserve"> The stress on the necessity of the three-dimensional model indicates that the authors were not prepared adequately to explain this unexpected outcome.</w:t>
      </w:r>
    </w:p>
    <w:p w14:paraId="197A0328" w14:textId="77777777" w:rsidR="00D744A4" w:rsidRPr="00332D33" w:rsidRDefault="00D744A4" w:rsidP="00D744A4">
      <w:pPr>
        <w:rPr>
          <w:rFonts w:ascii="Times New Roman" w:hAnsi="Times New Roman" w:cs="Times New Roman"/>
        </w:rPr>
      </w:pPr>
    </w:p>
    <w:p w14:paraId="09302470" w14:textId="37B89590" w:rsidR="00D744A4" w:rsidRPr="00332D33" w:rsidRDefault="00D744A4" w:rsidP="00D744A4">
      <w:pPr>
        <w:rPr>
          <w:rFonts w:ascii="Times New Roman" w:hAnsi="Times New Roman" w:cs="Times New Roman"/>
        </w:rPr>
      </w:pPr>
      <w:r w:rsidRPr="00332D33">
        <w:rPr>
          <w:rFonts w:ascii="Times New Roman" w:hAnsi="Times New Roman" w:cs="Times New Roman"/>
        </w:rPr>
        <w:tab/>
        <w:t>One of the larger drawbacks in the pa</w:t>
      </w:r>
      <w:r w:rsidR="002E4B6C" w:rsidRPr="00332D33">
        <w:rPr>
          <w:rFonts w:ascii="Times New Roman" w:hAnsi="Times New Roman" w:cs="Times New Roman"/>
        </w:rPr>
        <w:t xml:space="preserve">per is how the authors failed to connect their research to the real atmosphere, which was essentially the motivation behind the study. </w:t>
      </w:r>
      <w:r w:rsidRPr="00332D33">
        <w:rPr>
          <w:rFonts w:ascii="Times New Roman" w:hAnsi="Times New Roman" w:cs="Times New Roman"/>
        </w:rPr>
        <w:t xml:space="preserve"> </w:t>
      </w:r>
      <w:r w:rsidR="007F45C7" w:rsidRPr="00332D33">
        <w:rPr>
          <w:rFonts w:ascii="Times New Roman" w:hAnsi="Times New Roman" w:cs="Times New Roman"/>
        </w:rPr>
        <w:t>The authors state that zonal and blocked flows were qualitatively similar in the model, but t</w:t>
      </w:r>
      <w:r w:rsidR="00FF0F6B" w:rsidRPr="00332D33">
        <w:rPr>
          <w:rFonts w:ascii="Times New Roman" w:hAnsi="Times New Roman" w:cs="Times New Roman"/>
        </w:rPr>
        <w:t>here is a failure in the explanation of such occurrence. This is especially evident in the discrepancy between the introduction and concl</w:t>
      </w:r>
      <w:r w:rsidR="006114CD" w:rsidRPr="00332D33">
        <w:rPr>
          <w:rFonts w:ascii="Times New Roman" w:hAnsi="Times New Roman" w:cs="Times New Roman"/>
        </w:rPr>
        <w:t xml:space="preserve">usion; the authors introduce that </w:t>
      </w:r>
      <w:proofErr w:type="spellStart"/>
      <w:r w:rsidR="006114CD" w:rsidRPr="00332D33">
        <w:rPr>
          <w:rFonts w:ascii="Times New Roman" w:hAnsi="Times New Roman" w:cs="Times New Roman"/>
        </w:rPr>
        <w:t>barotropic</w:t>
      </w:r>
      <w:proofErr w:type="spellEnd"/>
      <w:r w:rsidR="006114CD" w:rsidRPr="00332D33">
        <w:rPr>
          <w:rFonts w:ascii="Times New Roman" w:hAnsi="Times New Roman" w:cs="Times New Roman"/>
        </w:rPr>
        <w:t xml:space="preserve"> conditions are present in low-frequency atmospheric dynamics, but cannot support this hypothesis through the analysis. In fact, it renders the authors’ claim as rogue by stating that </w:t>
      </w:r>
      <w:proofErr w:type="spellStart"/>
      <w:r w:rsidR="006114CD" w:rsidRPr="00332D33">
        <w:rPr>
          <w:rFonts w:ascii="Times New Roman" w:hAnsi="Times New Roman" w:cs="Times New Roman"/>
        </w:rPr>
        <w:t>baroclinic</w:t>
      </w:r>
      <w:proofErr w:type="spellEnd"/>
      <w:r w:rsidR="006114CD" w:rsidRPr="00332D33">
        <w:rPr>
          <w:rFonts w:ascii="Times New Roman" w:hAnsi="Times New Roman" w:cs="Times New Roman"/>
        </w:rPr>
        <w:t xml:space="preserve"> conditions would best represent the atmospheric dynamics (similar to previous publications</w:t>
      </w:r>
      <w:r w:rsidR="00C06F39" w:rsidRPr="00332D33">
        <w:rPr>
          <w:rFonts w:ascii="Times New Roman" w:hAnsi="Times New Roman" w:cs="Times New Roman"/>
        </w:rPr>
        <w:t>, particularly Weeks et al., 1997</w:t>
      </w:r>
      <w:r w:rsidR="006114CD" w:rsidRPr="00332D33">
        <w:rPr>
          <w:rFonts w:ascii="Times New Roman" w:hAnsi="Times New Roman" w:cs="Times New Roman"/>
        </w:rPr>
        <w:t xml:space="preserve">). </w:t>
      </w:r>
      <w:r w:rsidR="009C06C4" w:rsidRPr="00332D33">
        <w:rPr>
          <w:rFonts w:ascii="Times New Roman" w:hAnsi="Times New Roman" w:cs="Times New Roman"/>
        </w:rPr>
        <w:t>It is problematic since one of the end-goals was to attempt to close in on real atmospheric connections.</w:t>
      </w:r>
    </w:p>
    <w:p w14:paraId="4A374864" w14:textId="77777777" w:rsidR="00EC0736" w:rsidRPr="00332D33" w:rsidRDefault="00EC0736" w:rsidP="00D566AE">
      <w:pPr>
        <w:rPr>
          <w:rFonts w:ascii="Times New Roman" w:hAnsi="Times New Roman" w:cs="Times New Roman"/>
        </w:rPr>
      </w:pPr>
    </w:p>
    <w:p w14:paraId="5DFBAB8B" w14:textId="11151D72" w:rsidR="00D744A4" w:rsidRPr="00332D33" w:rsidRDefault="00DE3D06" w:rsidP="00D566AE">
      <w:pPr>
        <w:rPr>
          <w:rFonts w:ascii="Times New Roman" w:hAnsi="Times New Roman" w:cs="Times New Roman"/>
        </w:rPr>
      </w:pPr>
      <w:r w:rsidRPr="00332D33">
        <w:rPr>
          <w:rFonts w:ascii="Times New Roman" w:hAnsi="Times New Roman" w:cs="Times New Roman"/>
        </w:rPr>
        <w:t>7</w:t>
      </w:r>
      <w:r w:rsidR="00E667AE" w:rsidRPr="00332D33">
        <w:rPr>
          <w:rFonts w:ascii="Times New Roman" w:hAnsi="Times New Roman" w:cs="Times New Roman"/>
        </w:rPr>
        <w:t xml:space="preserve">) </w:t>
      </w:r>
      <w:r w:rsidR="00074FC0" w:rsidRPr="00332D33">
        <w:rPr>
          <w:rFonts w:ascii="Times New Roman" w:hAnsi="Times New Roman" w:cs="Times New Roman"/>
        </w:rPr>
        <w:tab/>
      </w:r>
      <w:r w:rsidR="00E667AE" w:rsidRPr="00332D33">
        <w:rPr>
          <w:rFonts w:ascii="Times New Roman" w:hAnsi="Times New Roman" w:cs="Times New Roman"/>
        </w:rPr>
        <w:t xml:space="preserve">The authors attempt to </w:t>
      </w:r>
      <w:r w:rsidR="00D744A4" w:rsidRPr="00332D33">
        <w:rPr>
          <w:rFonts w:ascii="Times New Roman" w:hAnsi="Times New Roman" w:cs="Times New Roman"/>
        </w:rPr>
        <w:t>narrow the gap in</w:t>
      </w:r>
      <w:r w:rsidR="008E026A" w:rsidRPr="00332D33">
        <w:rPr>
          <w:rFonts w:ascii="Times New Roman" w:hAnsi="Times New Roman" w:cs="Times New Roman"/>
        </w:rPr>
        <w:t xml:space="preserve"> understanding rotational flow with topographic features.</w:t>
      </w:r>
      <w:r w:rsidR="00D744A4" w:rsidRPr="00332D33">
        <w:rPr>
          <w:rFonts w:ascii="Times New Roman" w:hAnsi="Times New Roman" w:cs="Times New Roman"/>
        </w:rPr>
        <w:t xml:space="preserve"> </w:t>
      </w:r>
      <w:r w:rsidR="00366AA1" w:rsidRPr="00332D33">
        <w:rPr>
          <w:rFonts w:ascii="Times New Roman" w:hAnsi="Times New Roman" w:cs="Times New Roman"/>
        </w:rPr>
        <w:t xml:space="preserve"> However, a similar study (i.e. Weeks et al., 1997) has already been done to some </w:t>
      </w:r>
      <w:r w:rsidR="008E026A" w:rsidRPr="00332D33">
        <w:rPr>
          <w:rFonts w:ascii="Times New Roman" w:hAnsi="Times New Roman" w:cs="Times New Roman"/>
        </w:rPr>
        <w:t>extent, which</w:t>
      </w:r>
      <w:r w:rsidR="00074FC0" w:rsidRPr="00332D33">
        <w:rPr>
          <w:rFonts w:ascii="Times New Roman" w:hAnsi="Times New Roman" w:cs="Times New Roman"/>
        </w:rPr>
        <w:t xml:space="preserve"> does unfortunately take away from the originality of this study.</w:t>
      </w:r>
      <w:r w:rsidR="00E667AE" w:rsidRPr="00332D33">
        <w:rPr>
          <w:rFonts w:ascii="Times New Roman" w:hAnsi="Times New Roman" w:cs="Times New Roman"/>
        </w:rPr>
        <w:t xml:space="preserve"> </w:t>
      </w:r>
      <w:r w:rsidR="00811CC2" w:rsidRPr="00332D33">
        <w:rPr>
          <w:rFonts w:ascii="Times New Roman" w:hAnsi="Times New Roman" w:cs="Times New Roman"/>
        </w:rPr>
        <w:t>The authors do also mentio</w:t>
      </w:r>
      <w:bookmarkStart w:id="0" w:name="_GoBack"/>
      <w:bookmarkEnd w:id="0"/>
      <w:r w:rsidR="00811CC2" w:rsidRPr="00332D33">
        <w:rPr>
          <w:rFonts w:ascii="Times New Roman" w:hAnsi="Times New Roman" w:cs="Times New Roman"/>
        </w:rPr>
        <w:t>n some of the shortcomin</w:t>
      </w:r>
      <w:r w:rsidR="00D55243" w:rsidRPr="00332D33">
        <w:rPr>
          <w:rFonts w:ascii="Times New Roman" w:hAnsi="Times New Roman" w:cs="Times New Roman"/>
        </w:rPr>
        <w:t>gs in finding key parameters, which leads the reader to question what real conclusions or advancements were actually present in the work. In addition, the failure to connect the experimental observations and resu</w:t>
      </w:r>
      <w:r w:rsidR="00FF0F6B" w:rsidRPr="00332D33">
        <w:rPr>
          <w:rFonts w:ascii="Times New Roman" w:hAnsi="Times New Roman" w:cs="Times New Roman"/>
        </w:rPr>
        <w:t xml:space="preserve">lts to the atmospheric flows is </w:t>
      </w:r>
      <w:r w:rsidR="00D55243" w:rsidRPr="00332D33">
        <w:rPr>
          <w:rFonts w:ascii="Times New Roman" w:hAnsi="Times New Roman" w:cs="Times New Roman"/>
        </w:rPr>
        <w:t>disappointing.</w:t>
      </w:r>
    </w:p>
    <w:p w14:paraId="22897359" w14:textId="77777777" w:rsidR="00D744A4" w:rsidRPr="00332D33" w:rsidRDefault="00D744A4" w:rsidP="00D566AE">
      <w:pPr>
        <w:rPr>
          <w:rFonts w:ascii="Times New Roman" w:hAnsi="Times New Roman" w:cs="Times New Roman"/>
        </w:rPr>
      </w:pPr>
    </w:p>
    <w:p w14:paraId="4EC8C7B9" w14:textId="25B21DB5" w:rsidR="00E667AE" w:rsidRPr="00332D33" w:rsidRDefault="008E026A" w:rsidP="00D32A6D">
      <w:pPr>
        <w:ind w:firstLine="720"/>
        <w:rPr>
          <w:rFonts w:ascii="Times New Roman" w:hAnsi="Times New Roman" w:cs="Times New Roman"/>
        </w:rPr>
      </w:pPr>
      <w:r w:rsidRPr="00332D33">
        <w:rPr>
          <w:rFonts w:ascii="Times New Roman" w:hAnsi="Times New Roman" w:cs="Times New Roman"/>
        </w:rPr>
        <w:t>Despite the subtle differences from previous work</w:t>
      </w:r>
      <w:r w:rsidR="00D55243" w:rsidRPr="00332D33">
        <w:rPr>
          <w:rFonts w:ascii="Times New Roman" w:hAnsi="Times New Roman" w:cs="Times New Roman"/>
        </w:rPr>
        <w:t xml:space="preserve"> and a generally good scientific idea</w:t>
      </w:r>
      <w:r w:rsidRPr="00332D33">
        <w:rPr>
          <w:rFonts w:ascii="Times New Roman" w:hAnsi="Times New Roman" w:cs="Times New Roman"/>
        </w:rPr>
        <w:t xml:space="preserve">, a compilation of major flaws in the organization of this manuscript and a lack of significant evidence in advancing knowledge within the field </w:t>
      </w:r>
      <w:r w:rsidR="00C06F39" w:rsidRPr="00332D33">
        <w:rPr>
          <w:rFonts w:ascii="Times New Roman" w:hAnsi="Times New Roman" w:cs="Times New Roman"/>
        </w:rPr>
        <w:t>is evident</w:t>
      </w:r>
      <w:r w:rsidRPr="00332D33">
        <w:rPr>
          <w:rFonts w:ascii="Times New Roman" w:hAnsi="Times New Roman" w:cs="Times New Roman"/>
        </w:rPr>
        <w:t>.</w:t>
      </w:r>
      <w:r w:rsidR="00D32A6D" w:rsidRPr="00332D33">
        <w:rPr>
          <w:rFonts w:ascii="Times New Roman" w:hAnsi="Times New Roman" w:cs="Times New Roman"/>
        </w:rPr>
        <w:t xml:space="preserve"> </w:t>
      </w:r>
      <w:r w:rsidRPr="00332D33">
        <w:rPr>
          <w:rFonts w:ascii="Times New Roman" w:hAnsi="Times New Roman" w:cs="Times New Roman"/>
        </w:rPr>
        <w:t xml:space="preserve">Thus, the reviewer renders a decision of </w:t>
      </w:r>
      <w:r w:rsidRPr="00332D33">
        <w:rPr>
          <w:rFonts w:ascii="Times New Roman" w:hAnsi="Times New Roman" w:cs="Times New Roman"/>
          <w:b/>
        </w:rPr>
        <w:t>rejecting</w:t>
      </w:r>
      <w:r w:rsidRPr="00332D33">
        <w:rPr>
          <w:rFonts w:ascii="Times New Roman" w:hAnsi="Times New Roman" w:cs="Times New Roman"/>
        </w:rPr>
        <w:t xml:space="preserve"> this paper for </w:t>
      </w:r>
      <w:r w:rsidR="00E667AE" w:rsidRPr="00332D33">
        <w:rPr>
          <w:rFonts w:ascii="Times New Roman" w:hAnsi="Times New Roman" w:cs="Times New Roman"/>
        </w:rPr>
        <w:t>publication into the journal at this time. It is strongly encouraged that the authors revisit</w:t>
      </w:r>
      <w:r w:rsidR="00D32A6D" w:rsidRPr="00332D33">
        <w:rPr>
          <w:rFonts w:ascii="Times New Roman" w:hAnsi="Times New Roman" w:cs="Times New Roman"/>
        </w:rPr>
        <w:t xml:space="preserve"> and </w:t>
      </w:r>
      <w:r w:rsidR="00D55243" w:rsidRPr="00332D33">
        <w:rPr>
          <w:rFonts w:ascii="Times New Roman" w:hAnsi="Times New Roman" w:cs="Times New Roman"/>
        </w:rPr>
        <w:t>restructure</w:t>
      </w:r>
      <w:r w:rsidR="00E667AE" w:rsidRPr="00332D33">
        <w:rPr>
          <w:rFonts w:ascii="Times New Roman" w:hAnsi="Times New Roman" w:cs="Times New Roman"/>
        </w:rPr>
        <w:t xml:space="preserve"> the</w:t>
      </w:r>
      <w:r w:rsidR="00D55243" w:rsidRPr="00332D33">
        <w:rPr>
          <w:rFonts w:ascii="Times New Roman" w:hAnsi="Times New Roman" w:cs="Times New Roman"/>
        </w:rPr>
        <w:t>ir experiment so that</w:t>
      </w:r>
      <w:r w:rsidR="00366AA1" w:rsidRPr="00332D33">
        <w:rPr>
          <w:rFonts w:ascii="Times New Roman" w:hAnsi="Times New Roman" w:cs="Times New Roman"/>
        </w:rPr>
        <w:t xml:space="preserve"> more complete results</w:t>
      </w:r>
      <w:r w:rsidR="00D55243" w:rsidRPr="00332D33">
        <w:rPr>
          <w:rFonts w:ascii="Times New Roman" w:hAnsi="Times New Roman" w:cs="Times New Roman"/>
        </w:rPr>
        <w:t xml:space="preserve"> are obtained</w:t>
      </w:r>
      <w:r w:rsidR="00366AA1" w:rsidRPr="00332D33">
        <w:rPr>
          <w:rFonts w:ascii="Times New Roman" w:hAnsi="Times New Roman" w:cs="Times New Roman"/>
        </w:rPr>
        <w:t xml:space="preserve">. </w:t>
      </w:r>
    </w:p>
    <w:p w14:paraId="07A2F534" w14:textId="77777777" w:rsidR="009A3BB0" w:rsidRPr="00332D33" w:rsidRDefault="009A3BB0" w:rsidP="00D566AE">
      <w:pPr>
        <w:rPr>
          <w:rFonts w:ascii="Cambria Math" w:hAnsi="Cambria Math" w:cs="Arial"/>
          <w:sz w:val="22"/>
          <w:szCs w:val="22"/>
        </w:rPr>
      </w:pPr>
    </w:p>
    <w:p w14:paraId="11A59313" w14:textId="77777777" w:rsidR="009A3BB0" w:rsidRPr="00332D33" w:rsidRDefault="009A3BB0" w:rsidP="00D566AE">
      <w:pPr>
        <w:rPr>
          <w:rFonts w:ascii="Cambria Math" w:hAnsi="Cambria Math" w:cs="Arial"/>
          <w:sz w:val="22"/>
          <w:szCs w:val="22"/>
        </w:rPr>
      </w:pPr>
      <w:r w:rsidRPr="00332D33">
        <w:rPr>
          <w:rFonts w:ascii="Cambria Math" w:hAnsi="Cambria Math" w:cs="Arial"/>
          <w:sz w:val="22"/>
          <w:szCs w:val="22"/>
        </w:rPr>
        <w:tab/>
      </w:r>
    </w:p>
    <w:p w14:paraId="180808CF" w14:textId="77777777" w:rsidR="00404ADA" w:rsidRPr="00404ADA" w:rsidRDefault="00404ADA" w:rsidP="00D566AE">
      <w:pPr>
        <w:rPr>
          <w:rFonts w:ascii="Cambria Math" w:hAnsi="Cambria Math" w:cs="Arial"/>
        </w:rPr>
      </w:pPr>
    </w:p>
    <w:sectPr w:rsidR="00404ADA" w:rsidRPr="00404ADA" w:rsidSect="0019536E">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14B25" w14:textId="77777777" w:rsidR="00CC3C77" w:rsidRDefault="00CC3C77" w:rsidP="002A0AEF">
      <w:r>
        <w:separator/>
      </w:r>
    </w:p>
  </w:endnote>
  <w:endnote w:type="continuationSeparator" w:id="0">
    <w:p w14:paraId="77743B26" w14:textId="77777777" w:rsidR="00CC3C77" w:rsidRDefault="00CC3C77" w:rsidP="002A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66B08" w14:textId="77777777" w:rsidR="00CC3C77" w:rsidRDefault="00CC3C77" w:rsidP="002A0AEF">
      <w:r>
        <w:separator/>
      </w:r>
    </w:p>
  </w:footnote>
  <w:footnote w:type="continuationSeparator" w:id="0">
    <w:p w14:paraId="66A0137A" w14:textId="77777777" w:rsidR="00CC3C77" w:rsidRDefault="00CC3C77" w:rsidP="002A0A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3302" w14:textId="77777777" w:rsidR="00CC3C77" w:rsidRDefault="00CC3C77" w:rsidP="002A0A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E0A060" w14:textId="77777777" w:rsidR="00CC3C77" w:rsidRDefault="00CC3C77" w:rsidP="002A0AEF">
    <w:pPr>
      <w:pStyle w:val="Header"/>
      <w:ind w:right="360"/>
    </w:pPr>
    <w:r>
      <w:rPr>
        <w:noProof/>
      </w:rPr>
      <mc:AlternateContent>
        <mc:Choice Requires="wps">
          <w:drawing>
            <wp:anchor distT="0" distB="0" distL="114300" distR="114300" simplePos="0" relativeHeight="251660288" behindDoc="0" locked="0" layoutInCell="1" allowOverlap="1" wp14:anchorId="09EDB0BA" wp14:editId="7EA19879">
              <wp:simplePos x="0" y="0"/>
              <wp:positionH relativeFrom="page">
                <wp:posOffset>574040</wp:posOffset>
              </wp:positionH>
              <wp:positionV relativeFrom="page">
                <wp:posOffset>422275</wp:posOffset>
              </wp:positionV>
              <wp:extent cx="475615" cy="298450"/>
              <wp:effectExtent l="2540" t="3175" r="4445"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BC4D3" w14:textId="77777777" w:rsidR="00CC3C77" w:rsidRPr="007261F2" w:rsidRDefault="00CC3C77" w:rsidP="002A0AEF">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EDB0BA"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" filled="f" stroked="f">
              <v:textbox>
                <w:txbxContent>
                  <w:p w14:paraId="3FDBC4D3" w14:textId="77777777" w:rsidR="005649CF" w:rsidRPr="007261F2" w:rsidRDefault="005649CF" w:rsidP="002A0AEF">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r w:rsidRPr="007734A6">
      <w:rPr>
        <w:noProof/>
      </w:rPr>
      <w:drawing>
        <wp:anchor distT="0" distB="0" distL="114300" distR="114300" simplePos="0" relativeHeight="251659264" behindDoc="0" locked="0" layoutInCell="1" allowOverlap="1" wp14:anchorId="1863500C" wp14:editId="35029A07">
          <wp:simplePos x="0" y="0"/>
          <wp:positionH relativeFrom="page">
            <wp:posOffset>567690</wp:posOffset>
          </wp:positionH>
          <wp:positionV relativeFrom="page">
            <wp:posOffset>365760</wp:posOffset>
          </wp:positionV>
          <wp:extent cx="6710680" cy="316865"/>
          <wp:effectExtent l="19050" t="0" r="0" b="0"/>
          <wp:wrapSquare wrapText="bothSides"/>
          <wp:docPr id="13" name="Picture 2"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rcRect/>
                  <a:stretch>
                    <a:fillRect/>
                  </a:stretch>
                </pic:blipFill>
                <pic:spPr bwMode="auto">
                  <a:xfrm>
                    <a:off x="0" y="0"/>
                    <a:ext cx="6710680" cy="316865"/>
                  </a:xfrm>
                  <a:prstGeom prst="rect">
                    <a:avLst/>
                  </a:prstGeom>
                  <a:noFill/>
                  <a:ln w="9525">
                    <a:noFill/>
                    <a:miter lim="800000"/>
                    <a:headEnd/>
                    <a:tailEnd/>
                  </a:ln>
                </pic:spPr>
              </pic:pic>
            </a:graphicData>
          </a:graphic>
        </wp:anchor>
      </w:drawing>
    </w:r>
  </w:p>
  <w:p w14:paraId="2F757C1C" w14:textId="77777777" w:rsidR="00CC3C77" w:rsidRDefault="00CC3C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5C3BE" w14:textId="77777777" w:rsidR="00CC3C77" w:rsidRDefault="00CC3C77" w:rsidP="002A0A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6C4">
      <w:rPr>
        <w:rStyle w:val="PageNumber"/>
        <w:noProof/>
      </w:rPr>
      <w:t>5</w:t>
    </w:r>
    <w:r>
      <w:rPr>
        <w:rStyle w:val="PageNumber"/>
      </w:rPr>
      <w:fldChar w:fldCharType="end"/>
    </w:r>
  </w:p>
  <w:p w14:paraId="58A34822" w14:textId="77777777" w:rsidR="00CC3C77" w:rsidRDefault="00CC3C77" w:rsidP="002A0AEF">
    <w:pPr>
      <w:pStyle w:val="Header"/>
      <w:ind w:right="360"/>
    </w:pPr>
    <w:r>
      <w:t>Matilla, Brian</w:t>
    </w:r>
    <w:r>
      <w:tab/>
      <w:t>MPO 611</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EF"/>
    <w:rsid w:val="00054135"/>
    <w:rsid w:val="00074FC0"/>
    <w:rsid w:val="000817DF"/>
    <w:rsid w:val="00082919"/>
    <w:rsid w:val="0009046D"/>
    <w:rsid w:val="000A123E"/>
    <w:rsid w:val="000B4881"/>
    <w:rsid w:val="0019536E"/>
    <w:rsid w:val="002A0AEF"/>
    <w:rsid w:val="002E4B6C"/>
    <w:rsid w:val="002E6673"/>
    <w:rsid w:val="002E6992"/>
    <w:rsid w:val="00332D33"/>
    <w:rsid w:val="003369DE"/>
    <w:rsid w:val="00366AA1"/>
    <w:rsid w:val="00373D1A"/>
    <w:rsid w:val="00404ADA"/>
    <w:rsid w:val="00447448"/>
    <w:rsid w:val="004F018D"/>
    <w:rsid w:val="005649CF"/>
    <w:rsid w:val="005B3FF1"/>
    <w:rsid w:val="006114CD"/>
    <w:rsid w:val="006230C0"/>
    <w:rsid w:val="00665748"/>
    <w:rsid w:val="006A1BCE"/>
    <w:rsid w:val="0073270D"/>
    <w:rsid w:val="007B0D86"/>
    <w:rsid w:val="007B6CEE"/>
    <w:rsid w:val="007C7C0B"/>
    <w:rsid w:val="007E25FB"/>
    <w:rsid w:val="007E2CCB"/>
    <w:rsid w:val="007F45C7"/>
    <w:rsid w:val="00811CC2"/>
    <w:rsid w:val="00856620"/>
    <w:rsid w:val="008919A7"/>
    <w:rsid w:val="008E026A"/>
    <w:rsid w:val="009A3BB0"/>
    <w:rsid w:val="009A45E0"/>
    <w:rsid w:val="009C06C4"/>
    <w:rsid w:val="009C5CB6"/>
    <w:rsid w:val="009E24B9"/>
    <w:rsid w:val="00A2083B"/>
    <w:rsid w:val="00A6343A"/>
    <w:rsid w:val="00A643A1"/>
    <w:rsid w:val="00A959C8"/>
    <w:rsid w:val="00A95F8D"/>
    <w:rsid w:val="00AC4CE8"/>
    <w:rsid w:val="00B306AC"/>
    <w:rsid w:val="00B65D20"/>
    <w:rsid w:val="00B979F3"/>
    <w:rsid w:val="00BC1681"/>
    <w:rsid w:val="00C06F39"/>
    <w:rsid w:val="00C7457B"/>
    <w:rsid w:val="00C81267"/>
    <w:rsid w:val="00CA0A6E"/>
    <w:rsid w:val="00CB5418"/>
    <w:rsid w:val="00CC3C77"/>
    <w:rsid w:val="00D32A6D"/>
    <w:rsid w:val="00D55243"/>
    <w:rsid w:val="00D566AE"/>
    <w:rsid w:val="00D63D26"/>
    <w:rsid w:val="00D744A4"/>
    <w:rsid w:val="00DE3D06"/>
    <w:rsid w:val="00E220AF"/>
    <w:rsid w:val="00E543EC"/>
    <w:rsid w:val="00E667AE"/>
    <w:rsid w:val="00EC0736"/>
    <w:rsid w:val="00FF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3D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EF"/>
    <w:pPr>
      <w:tabs>
        <w:tab w:val="center" w:pos="4320"/>
        <w:tab w:val="right" w:pos="8640"/>
      </w:tabs>
    </w:pPr>
  </w:style>
  <w:style w:type="character" w:customStyle="1" w:styleId="HeaderChar">
    <w:name w:val="Header Char"/>
    <w:basedOn w:val="DefaultParagraphFont"/>
    <w:link w:val="Header"/>
    <w:uiPriority w:val="99"/>
    <w:rsid w:val="002A0AEF"/>
  </w:style>
  <w:style w:type="paragraph" w:styleId="Footer">
    <w:name w:val="footer"/>
    <w:basedOn w:val="Normal"/>
    <w:link w:val="FooterChar"/>
    <w:uiPriority w:val="99"/>
    <w:unhideWhenUsed/>
    <w:rsid w:val="002A0AEF"/>
    <w:pPr>
      <w:tabs>
        <w:tab w:val="center" w:pos="4320"/>
        <w:tab w:val="right" w:pos="8640"/>
      </w:tabs>
    </w:pPr>
  </w:style>
  <w:style w:type="character" w:customStyle="1" w:styleId="FooterChar">
    <w:name w:val="Footer Char"/>
    <w:basedOn w:val="DefaultParagraphFont"/>
    <w:link w:val="Footer"/>
    <w:uiPriority w:val="99"/>
    <w:rsid w:val="002A0AEF"/>
  </w:style>
  <w:style w:type="character" w:styleId="PageNumber">
    <w:name w:val="page number"/>
    <w:basedOn w:val="DefaultParagraphFont"/>
    <w:uiPriority w:val="99"/>
    <w:semiHidden/>
    <w:unhideWhenUsed/>
    <w:rsid w:val="002A0AEF"/>
  </w:style>
  <w:style w:type="paragraph" w:styleId="ListParagraph">
    <w:name w:val="List Paragraph"/>
    <w:basedOn w:val="Normal"/>
    <w:uiPriority w:val="34"/>
    <w:qFormat/>
    <w:rsid w:val="000B48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EF"/>
    <w:pPr>
      <w:tabs>
        <w:tab w:val="center" w:pos="4320"/>
        <w:tab w:val="right" w:pos="8640"/>
      </w:tabs>
    </w:pPr>
  </w:style>
  <w:style w:type="character" w:customStyle="1" w:styleId="HeaderChar">
    <w:name w:val="Header Char"/>
    <w:basedOn w:val="DefaultParagraphFont"/>
    <w:link w:val="Header"/>
    <w:uiPriority w:val="99"/>
    <w:rsid w:val="002A0AEF"/>
  </w:style>
  <w:style w:type="paragraph" w:styleId="Footer">
    <w:name w:val="footer"/>
    <w:basedOn w:val="Normal"/>
    <w:link w:val="FooterChar"/>
    <w:uiPriority w:val="99"/>
    <w:unhideWhenUsed/>
    <w:rsid w:val="002A0AEF"/>
    <w:pPr>
      <w:tabs>
        <w:tab w:val="center" w:pos="4320"/>
        <w:tab w:val="right" w:pos="8640"/>
      </w:tabs>
    </w:pPr>
  </w:style>
  <w:style w:type="character" w:customStyle="1" w:styleId="FooterChar">
    <w:name w:val="Footer Char"/>
    <w:basedOn w:val="DefaultParagraphFont"/>
    <w:link w:val="Footer"/>
    <w:uiPriority w:val="99"/>
    <w:rsid w:val="002A0AEF"/>
  </w:style>
  <w:style w:type="character" w:styleId="PageNumber">
    <w:name w:val="page number"/>
    <w:basedOn w:val="DefaultParagraphFont"/>
    <w:uiPriority w:val="99"/>
    <w:semiHidden/>
    <w:unhideWhenUsed/>
    <w:rsid w:val="002A0AEF"/>
  </w:style>
  <w:style w:type="paragraph" w:styleId="ListParagraph">
    <w:name w:val="List Paragraph"/>
    <w:basedOn w:val="Normal"/>
    <w:uiPriority w:val="34"/>
    <w:qFormat/>
    <w:rsid w:val="000B4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5175">
      <w:bodyDiv w:val="1"/>
      <w:marLeft w:val="0"/>
      <w:marRight w:val="0"/>
      <w:marTop w:val="0"/>
      <w:marBottom w:val="0"/>
      <w:divBdr>
        <w:top w:val="none" w:sz="0" w:space="0" w:color="auto"/>
        <w:left w:val="none" w:sz="0" w:space="0" w:color="auto"/>
        <w:bottom w:val="none" w:sz="0" w:space="0" w:color="auto"/>
        <w:right w:val="none" w:sz="0" w:space="0" w:color="auto"/>
      </w:divBdr>
      <w:divsChild>
        <w:div w:id="1909992739">
          <w:marLeft w:val="0"/>
          <w:marRight w:val="0"/>
          <w:marTop w:val="0"/>
          <w:marBottom w:val="0"/>
          <w:divBdr>
            <w:top w:val="none" w:sz="0" w:space="0" w:color="auto"/>
            <w:left w:val="none" w:sz="0" w:space="0" w:color="auto"/>
            <w:bottom w:val="none" w:sz="0" w:space="0" w:color="auto"/>
            <w:right w:val="none" w:sz="0" w:space="0" w:color="auto"/>
          </w:divBdr>
          <w:divsChild>
            <w:div w:id="2058965347">
              <w:marLeft w:val="0"/>
              <w:marRight w:val="0"/>
              <w:marTop w:val="0"/>
              <w:marBottom w:val="0"/>
              <w:divBdr>
                <w:top w:val="none" w:sz="0" w:space="0" w:color="auto"/>
                <w:left w:val="none" w:sz="0" w:space="0" w:color="auto"/>
                <w:bottom w:val="none" w:sz="0" w:space="0" w:color="auto"/>
                <w:right w:val="none" w:sz="0" w:space="0" w:color="auto"/>
              </w:divBdr>
              <w:divsChild>
                <w:div w:id="15257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5B57-B8BF-2848-9702-28745BD6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5</Pages>
  <Words>1579</Words>
  <Characters>9003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Matilla</dc:creator>
  <cp:keywords/>
  <dc:description/>
  <cp:lastModifiedBy>Brian  Matilla</cp:lastModifiedBy>
  <cp:revision>30</cp:revision>
  <dcterms:created xsi:type="dcterms:W3CDTF">2015-11-09T15:04:00Z</dcterms:created>
  <dcterms:modified xsi:type="dcterms:W3CDTF">2015-11-10T17:30:00Z</dcterms:modified>
</cp:coreProperties>
</file>